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4A8A" w14:textId="77777777" w:rsidR="002B2FC3" w:rsidRPr="002B2FC3" w:rsidRDefault="002B2FC3" w:rsidP="002B2FC3">
      <w:pPr>
        <w:jc w:val="center"/>
        <w:rPr>
          <w:b/>
          <w:bCs/>
          <w:sz w:val="40"/>
          <w:szCs w:val="40"/>
          <w:lang w:val="x-none"/>
        </w:rPr>
      </w:pPr>
      <w:r w:rsidRPr="002B2FC3">
        <w:rPr>
          <w:b/>
          <w:bCs/>
          <w:sz w:val="40"/>
          <w:szCs w:val="40"/>
          <w:lang w:val="x-none"/>
        </w:rPr>
        <w:t>Důkaz, že chodím ve světle! 1 Janův 1:5-10</w:t>
      </w:r>
    </w:p>
    <w:p w14:paraId="5384D151" w14:textId="77777777" w:rsidR="00AC182B" w:rsidRPr="00D05202" w:rsidRDefault="00AC182B" w:rsidP="00AC182B">
      <w:pPr>
        <w:spacing w:before="0" w:after="160" w:line="259" w:lineRule="auto"/>
        <w:ind w:firstLine="0"/>
        <w:contextualSpacing/>
        <w:rPr>
          <w:b/>
          <w:bCs/>
          <w:i/>
          <w:iCs/>
          <w:sz w:val="28"/>
          <w:szCs w:val="28"/>
          <w:lang w:val="x-none"/>
        </w:rPr>
      </w:pPr>
    </w:p>
    <w:p w14:paraId="707FD543" w14:textId="77777777" w:rsidR="002B2FC3" w:rsidRPr="002B2FC3" w:rsidRDefault="002B2FC3" w:rsidP="002B2FC3">
      <w:pPr>
        <w:rPr>
          <w:b/>
          <w:bCs/>
          <w:sz w:val="32"/>
          <w:szCs w:val="32"/>
          <w:lang w:val="x-none"/>
        </w:rPr>
      </w:pPr>
      <w:r w:rsidRPr="002B2FC3">
        <w:rPr>
          <w:b/>
          <w:bCs/>
          <w:sz w:val="32"/>
          <w:szCs w:val="32"/>
          <w:lang w:val="x-none"/>
        </w:rPr>
        <w:t xml:space="preserve">1 Janův 1:5 A toto je zvěst, kterou jsme od něho slyšeli a vám ji oznamujeme: že Bůh je světlo a není v něm nejmenší tmy. 6 Říkáme-li, že s ním máme společenství, a přitom chodíme ve tmě, lžeme a nečiníme pravdu 7 Jestliže však chodíme v světle, jako on je v světle, máme společenství mezi sebou a krev Ježíše, jeho Syna, nás očišťuje od každého hříchu. 8 Říkáme-li, že jsme bez hříchu, klameme sami sebe a pravda v nás není. 9 Jestliže vyznáváme své hříchy, on je tak věrný a spravedlivý, že nám hříchy odpouští a očišťuje nás od každé nepravosti. 10 Říkáme-li, že jsme nezhřešili, děláme z něho lháře a jeho slovo v nás není. </w:t>
      </w:r>
    </w:p>
    <w:p w14:paraId="2724F3E7" w14:textId="389022B6" w:rsidR="002B2FC3" w:rsidRPr="002B2FC3" w:rsidRDefault="0005445C" w:rsidP="002B2FC3">
      <w:pPr>
        <w:jc w:val="center"/>
        <w:rPr>
          <w:b/>
          <w:bCs/>
          <w:i/>
          <w:iCs/>
          <w:sz w:val="32"/>
          <w:szCs w:val="32"/>
          <w:lang w:val="x-none"/>
        </w:rPr>
      </w:pPr>
      <w:r w:rsidRPr="00917FC5">
        <w:rPr>
          <w:b/>
          <w:bCs/>
          <w:i/>
          <w:iCs/>
          <w:sz w:val="32"/>
          <w:szCs w:val="32"/>
          <w:lang w:val="x-none"/>
        </w:rPr>
        <w:t>Motto:</w:t>
      </w:r>
      <w:r w:rsidR="002B2FC3">
        <w:rPr>
          <w:b/>
          <w:bCs/>
          <w:sz w:val="28"/>
          <w:szCs w:val="28"/>
          <w:lang w:val="x-none"/>
        </w:rPr>
        <w:t xml:space="preserve"> </w:t>
      </w:r>
      <w:r w:rsidR="002B2FC3" w:rsidRPr="002B2FC3">
        <w:rPr>
          <w:b/>
          <w:bCs/>
          <w:i/>
          <w:iCs/>
          <w:sz w:val="32"/>
          <w:szCs w:val="32"/>
          <w:lang w:val="x-none"/>
        </w:rPr>
        <w:t>Jan 8:12 Ježíš k nim opět promluvil a řekl: „Já jsem světlo světa; kdo mě následuje, nebude chodit ve tmě, ale bude mít světlo života.“</w:t>
      </w:r>
    </w:p>
    <w:p w14:paraId="3D746A68" w14:textId="4FAD9ADE" w:rsidR="005F0959" w:rsidRPr="002B2FC3" w:rsidRDefault="005F0959" w:rsidP="002B2FC3">
      <w:pPr>
        <w:rPr>
          <w:b/>
          <w:bCs/>
          <w:i/>
          <w:iCs/>
          <w:sz w:val="32"/>
          <w:szCs w:val="32"/>
          <w:lang w:val="x-none"/>
        </w:rPr>
      </w:pPr>
    </w:p>
    <w:p w14:paraId="74854E74" w14:textId="45B873B5" w:rsidR="00751797" w:rsidRPr="0008385C" w:rsidRDefault="00C504BB" w:rsidP="005F0959">
      <w:pPr>
        <w:ind w:firstLine="0"/>
        <w:rPr>
          <w:sz w:val="32"/>
          <w:szCs w:val="32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7868326E" w14:textId="77777777" w:rsidR="002B2FC3" w:rsidRPr="002B2FC3" w:rsidRDefault="002B2FC3" w:rsidP="002B2FC3">
      <w:pPr>
        <w:rPr>
          <w:sz w:val="32"/>
          <w:szCs w:val="32"/>
          <w:lang w:val="x-none"/>
        </w:rPr>
      </w:pPr>
      <w:r w:rsidRPr="002B2FC3">
        <w:rPr>
          <w:sz w:val="32"/>
          <w:szCs w:val="32"/>
          <w:lang w:val="x-none"/>
        </w:rPr>
        <w:t xml:space="preserve">Odkazy: Dt 21,22-23; 1 Pt 1,16;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6ADCA751" w:rsidR="00C944EA" w:rsidRPr="00097D39" w:rsidRDefault="002B2FC3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Zvěst evangelia? </w:t>
      </w:r>
      <w:r w:rsidR="00917FC5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B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ůh je světlo!</w:t>
      </w:r>
      <w:r w:rsidR="0005445C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</w:t>
      </w:r>
      <w:r w:rsidR="00756BD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erš 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5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6B5C16C2" w14:textId="77777777" w:rsid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14EBF4DC" w14:textId="77777777" w:rsidR="002B2FC3" w:rsidRPr="002B2FC3" w:rsidRDefault="002B2FC3" w:rsidP="002B2FC3">
      <w:pPr>
        <w:rPr>
          <w:sz w:val="32"/>
          <w:szCs w:val="32"/>
          <w:lang w:val="x-none"/>
        </w:rPr>
      </w:pPr>
      <w:r w:rsidRPr="002B2FC3">
        <w:rPr>
          <w:sz w:val="32"/>
          <w:szCs w:val="32"/>
          <w:lang w:val="x-none"/>
        </w:rPr>
        <w:t xml:space="preserve">Odkazy: 2 K 2,15-16; 1 Pa 28,9; </w:t>
      </w:r>
    </w:p>
    <w:p w14:paraId="0880719E" w14:textId="77777777" w:rsidR="0005445C" w:rsidRP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62B72C3" w14:textId="77777777" w:rsidR="0005445C" w:rsidRDefault="0005445C" w:rsidP="00C944EA">
      <w:pPr>
        <w:pStyle w:val="Odstavecseseznamem"/>
        <w:ind w:left="1080" w:firstLine="0"/>
        <w:rPr>
          <w:szCs w:val="24"/>
          <w:lang w:val="x-none"/>
        </w:rPr>
      </w:pPr>
    </w:p>
    <w:p w14:paraId="0794D38A" w14:textId="013B5A45" w:rsidR="00CD16E8" w:rsidRPr="00BC4F63" w:rsidRDefault="002B2FC3" w:rsidP="00BC4F63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26"/>
          <w:szCs w:val="26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Mít s </w:t>
      </w:r>
      <w:r w:rsidR="0005445C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B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ohem společenství znamená chodit ve světle. verše 6-7</w:t>
      </w:r>
    </w:p>
    <w:p w14:paraId="1DCCA66A" w14:textId="77777777" w:rsid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556779A1" w14:textId="77777777" w:rsidR="0005445C" w:rsidRP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3D193951" w14:textId="77777777" w:rsidR="002B2FC3" w:rsidRPr="002B2FC3" w:rsidRDefault="002B2FC3" w:rsidP="002B2FC3">
      <w:pPr>
        <w:rPr>
          <w:sz w:val="32"/>
          <w:szCs w:val="32"/>
          <w:lang w:val="x-none"/>
        </w:rPr>
      </w:pPr>
      <w:r w:rsidRPr="002B2FC3">
        <w:rPr>
          <w:sz w:val="32"/>
          <w:szCs w:val="32"/>
          <w:lang w:val="x-none"/>
        </w:rPr>
        <w:t xml:space="preserve">Odkazy: J 20,28+ Žd 12,14-16; Ga 5,17; Mt 7,21-23; 1 Ts 5,2-5;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4470B77D" w:rsidR="00CC703F" w:rsidRPr="00BC4F63" w:rsidRDefault="002B2FC3" w:rsidP="00BC4F63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Znaky chození ve světle</w:t>
      </w:r>
      <w:r w:rsidR="00756BDA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verš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e</w:t>
      </w:r>
      <w:r w:rsidR="00756BDA" w:rsidRPr="00BC4F63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6-10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34C65BF9" w14:textId="6D21FB80" w:rsidR="002563AC" w:rsidRPr="002563AC" w:rsidRDefault="002563AC" w:rsidP="002563AC">
      <w:pPr>
        <w:pStyle w:val="Odstavecseseznamem"/>
        <w:numPr>
          <w:ilvl w:val="0"/>
          <w:numId w:val="18"/>
        </w:numPr>
        <w:spacing w:before="0" w:after="160" w:line="259" w:lineRule="auto"/>
        <w:contextualSpacing/>
        <w:rPr>
          <w:b/>
          <w:bCs/>
          <w:sz w:val="32"/>
          <w:szCs w:val="32"/>
          <w:lang w:val="x-none"/>
        </w:rPr>
      </w:pPr>
      <w:r w:rsidRPr="002563AC">
        <w:rPr>
          <w:b/>
          <w:bCs/>
          <w:sz w:val="32"/>
          <w:szCs w:val="32"/>
          <w:lang w:val="x-none"/>
        </w:rPr>
        <w:t>Život pod autoritou Krista, pod autoritou Písma! V 6</w:t>
      </w:r>
    </w:p>
    <w:p w14:paraId="38C3279D" w14:textId="1E0630E9" w:rsidR="002563AC" w:rsidRPr="002563AC" w:rsidRDefault="002563AC" w:rsidP="002563AC">
      <w:pPr>
        <w:pStyle w:val="Odstavecseseznamem"/>
        <w:numPr>
          <w:ilvl w:val="0"/>
          <w:numId w:val="18"/>
        </w:numPr>
        <w:spacing w:before="0" w:after="160" w:line="259" w:lineRule="auto"/>
        <w:contextualSpacing/>
        <w:rPr>
          <w:b/>
          <w:bCs/>
          <w:sz w:val="32"/>
          <w:szCs w:val="32"/>
        </w:rPr>
      </w:pPr>
      <w:r w:rsidRPr="002563AC">
        <w:rPr>
          <w:b/>
          <w:bCs/>
          <w:sz w:val="32"/>
          <w:szCs w:val="32"/>
        </w:rPr>
        <w:t>Poznání vlastního hříchu, pokání z hříchu. V 8-10</w:t>
      </w:r>
    </w:p>
    <w:p w14:paraId="31D388CE" w14:textId="6E7BA95A" w:rsidR="002563AC" w:rsidRPr="002563AC" w:rsidRDefault="002563AC" w:rsidP="002563AC">
      <w:pPr>
        <w:pStyle w:val="Odstavecseseznamem"/>
        <w:numPr>
          <w:ilvl w:val="0"/>
          <w:numId w:val="18"/>
        </w:numPr>
        <w:tabs>
          <w:tab w:val="left" w:pos="1766"/>
        </w:tabs>
        <w:spacing w:before="0" w:after="160" w:line="259" w:lineRule="auto"/>
        <w:contextualSpacing/>
        <w:rPr>
          <w:b/>
          <w:bCs/>
          <w:sz w:val="32"/>
          <w:szCs w:val="32"/>
        </w:rPr>
      </w:pPr>
      <w:r w:rsidRPr="002563AC">
        <w:rPr>
          <w:b/>
          <w:bCs/>
          <w:sz w:val="32"/>
          <w:szCs w:val="32"/>
        </w:rPr>
        <w:t xml:space="preserve">Neustálý zápas s hříchem </w:t>
      </w:r>
      <w:r>
        <w:rPr>
          <w:b/>
          <w:bCs/>
          <w:sz w:val="32"/>
          <w:szCs w:val="32"/>
        </w:rPr>
        <w:t>V</w:t>
      </w:r>
      <w:r w:rsidRPr="002563AC">
        <w:rPr>
          <w:b/>
          <w:bCs/>
          <w:sz w:val="32"/>
          <w:szCs w:val="32"/>
        </w:rPr>
        <w:t xml:space="preserve"> 8-10</w:t>
      </w:r>
    </w:p>
    <w:p w14:paraId="37F45DFC" w14:textId="77777777" w:rsidR="002563AC" w:rsidRDefault="002563AC" w:rsidP="000676F8">
      <w:pPr>
        <w:pStyle w:val="Odstavecseseznamem"/>
        <w:ind w:left="720" w:firstLine="0"/>
        <w:rPr>
          <w:szCs w:val="24"/>
          <w:lang w:val="x-none"/>
        </w:rPr>
      </w:pPr>
    </w:p>
    <w:p w14:paraId="4C267F15" w14:textId="77777777" w:rsidR="002563AC" w:rsidRPr="002563AC" w:rsidRDefault="002563AC" w:rsidP="002563AC">
      <w:pPr>
        <w:tabs>
          <w:tab w:val="left" w:pos="1766"/>
        </w:tabs>
        <w:rPr>
          <w:sz w:val="32"/>
          <w:szCs w:val="32"/>
        </w:rPr>
      </w:pPr>
      <w:r w:rsidRPr="002563AC">
        <w:rPr>
          <w:sz w:val="32"/>
          <w:szCs w:val="32"/>
        </w:rPr>
        <w:t xml:space="preserve">Odkazy: 2 Tm 3,16-17; J 1,10-12; Lk 18,11-13; Jk 5,16; Ga 5,16-24;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78ADB120" w14:textId="77777777" w:rsidR="002563AC" w:rsidRPr="002563AC" w:rsidRDefault="002563AC" w:rsidP="002563AC">
      <w:pPr>
        <w:tabs>
          <w:tab w:val="left" w:pos="1766"/>
        </w:tabs>
        <w:ind w:firstLine="0"/>
        <w:rPr>
          <w:sz w:val="32"/>
          <w:szCs w:val="32"/>
        </w:rPr>
      </w:pPr>
      <w:r w:rsidRPr="002563AC">
        <w:rPr>
          <w:sz w:val="32"/>
          <w:szCs w:val="32"/>
        </w:rPr>
        <w:t>Život toho, kdo skutečně chodí ve světle nese tyto tři znaky:</w:t>
      </w:r>
    </w:p>
    <w:p w14:paraId="3A711DC6" w14:textId="77777777" w:rsidR="002563AC" w:rsidRPr="002563AC" w:rsidRDefault="002563AC" w:rsidP="002563AC">
      <w:pPr>
        <w:pStyle w:val="Odstavecseseznamem"/>
        <w:numPr>
          <w:ilvl w:val="0"/>
          <w:numId w:val="19"/>
        </w:numPr>
        <w:tabs>
          <w:tab w:val="left" w:pos="1766"/>
        </w:tabs>
        <w:spacing w:before="0" w:after="160" w:line="259" w:lineRule="auto"/>
        <w:contextualSpacing/>
        <w:rPr>
          <w:sz w:val="32"/>
          <w:szCs w:val="32"/>
        </w:rPr>
      </w:pPr>
      <w:r w:rsidRPr="002563AC">
        <w:rPr>
          <w:sz w:val="32"/>
          <w:szCs w:val="32"/>
        </w:rPr>
        <w:t xml:space="preserve">Je pod autoritou Písma v učení i v praxi a je v tom Bohu i církvi vykazatelný souladem mezi vyznáním a tím, jak v praxi potom jedná! </w:t>
      </w:r>
    </w:p>
    <w:p w14:paraId="2090063B" w14:textId="77777777" w:rsidR="002563AC" w:rsidRPr="002563AC" w:rsidRDefault="002563AC" w:rsidP="002563AC">
      <w:pPr>
        <w:pStyle w:val="Odstavecseseznamem"/>
        <w:numPr>
          <w:ilvl w:val="0"/>
          <w:numId w:val="19"/>
        </w:numPr>
        <w:tabs>
          <w:tab w:val="left" w:pos="1766"/>
        </w:tabs>
        <w:spacing w:before="0" w:after="160" w:line="259" w:lineRule="auto"/>
        <w:contextualSpacing/>
        <w:rPr>
          <w:sz w:val="32"/>
          <w:szCs w:val="32"/>
        </w:rPr>
      </w:pPr>
      <w:r w:rsidRPr="002563AC">
        <w:rPr>
          <w:sz w:val="32"/>
          <w:szCs w:val="32"/>
        </w:rPr>
        <w:t xml:space="preserve">Je naplněn poznáním vlastního hříchu, hlubokým zármutkem a nepokojem z hříchu. Nedá si pokoj, dokud své hříchy nevyzná a neopustí! Dokud vše nedá do pořádku s Bohem i lidmi. A je v tom vykazatelný Bohu i církvi! </w:t>
      </w:r>
    </w:p>
    <w:p w14:paraId="504BBBFB" w14:textId="77777777" w:rsidR="002563AC" w:rsidRPr="002563AC" w:rsidRDefault="002563AC" w:rsidP="002563AC">
      <w:pPr>
        <w:pStyle w:val="Odstavecseseznamem"/>
        <w:numPr>
          <w:ilvl w:val="0"/>
          <w:numId w:val="19"/>
        </w:numPr>
        <w:tabs>
          <w:tab w:val="left" w:pos="1766"/>
        </w:tabs>
        <w:spacing w:before="0" w:after="160" w:line="259" w:lineRule="auto"/>
        <w:contextualSpacing/>
        <w:rPr>
          <w:sz w:val="32"/>
          <w:szCs w:val="32"/>
        </w:rPr>
      </w:pPr>
      <w:r w:rsidRPr="002563AC">
        <w:rPr>
          <w:sz w:val="32"/>
          <w:szCs w:val="32"/>
        </w:rPr>
        <w:t xml:space="preserve">Je naplněn neustálým zápasem s hříchem, ve kterém je Bohu i církvi vykazatelný. </w:t>
      </w:r>
    </w:p>
    <w:p w14:paraId="06F0CB41" w14:textId="75D9CA60" w:rsidR="00756BDA" w:rsidRPr="002563AC" w:rsidRDefault="002563AC" w:rsidP="00531ACB">
      <w:pPr>
        <w:pStyle w:val="Odstavecseseznamem"/>
        <w:numPr>
          <w:ilvl w:val="0"/>
          <w:numId w:val="19"/>
        </w:numPr>
        <w:tabs>
          <w:tab w:val="left" w:pos="1766"/>
        </w:tabs>
        <w:spacing w:before="0" w:after="160" w:line="259" w:lineRule="auto"/>
        <w:ind w:left="360" w:firstLine="0"/>
        <w:contextualSpacing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2563AC">
        <w:rPr>
          <w:sz w:val="32"/>
          <w:szCs w:val="32"/>
        </w:rPr>
        <w:lastRenderedPageBreak/>
        <w:t xml:space="preserve">Zkoumejte a střežte sebe i druhé. Hledejte tyto tři znaky u sebe i u druhých, se kterými máte duchovní společenství, abyste neměli podíl na jejich nevíře a hříchu! Nejde o vás, nejde o mě, jde o Pána Ježíše Krista a Jeho slávu. Amen! </w:t>
      </w:r>
    </w:p>
    <w:p w14:paraId="5CB20CBB" w14:textId="77777777" w:rsidR="00756BDA" w:rsidRPr="00EB464F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20C0DFDE" w14:textId="2AA90322" w:rsidR="00BC4F63" w:rsidRDefault="00256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První znak</w:t>
      </w:r>
      <w:r w:rsidR="005B19C8">
        <w:rPr>
          <w:rFonts w:cs="Linux Biolinum G"/>
          <w:smallCaps/>
          <w:sz w:val="26"/>
          <w:szCs w:val="26"/>
        </w:rPr>
        <w:t>?</w:t>
      </w:r>
    </w:p>
    <w:p w14:paraId="3C720C5D" w14:textId="360552A9" w:rsidR="00D45845" w:rsidRDefault="00256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Druhý znak?</w:t>
      </w:r>
    </w:p>
    <w:p w14:paraId="59C8AA0C" w14:textId="5D3A2F21" w:rsidR="00BC4F63" w:rsidRDefault="002563AC" w:rsidP="00BC4F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Třetí znak?</w:t>
      </w:r>
    </w:p>
    <w:p w14:paraId="784BFFD9" w14:textId="44101233" w:rsidR="00BC4F63" w:rsidRPr="00BC4F63" w:rsidRDefault="00BC4F63" w:rsidP="005B19C8">
      <w:pPr>
        <w:pStyle w:val="Odstavecseseznamem"/>
        <w:autoSpaceDE w:val="0"/>
        <w:autoSpaceDN w:val="0"/>
        <w:adjustRightInd w:val="0"/>
        <w:spacing w:after="0" w:line="240" w:lineRule="auto"/>
        <w:ind w:left="720" w:firstLine="0"/>
        <w:rPr>
          <w:rFonts w:cs="Linux Biolinum G"/>
          <w:smallCaps/>
          <w:sz w:val="26"/>
          <w:szCs w:val="26"/>
        </w:rPr>
      </w:pPr>
    </w:p>
    <w:p w14:paraId="0BF61670" w14:textId="77777777" w:rsid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</w:p>
    <w:p w14:paraId="7A1F69D7" w14:textId="21861ABD" w:rsidR="00BC4F63" w:rsidRP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  <w:sectPr w:rsidR="00BC4F63" w:rsidRPr="00BC4F63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673AFB6A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</w:t>
      </w:r>
      <w:r w:rsidR="00756BDA">
        <w:rPr>
          <w:rFonts w:ascii="Linux Biolinum G" w:hAnsi="Linux Biolinum G" w:cs="Linux Biolinum G"/>
          <w:sz w:val="32"/>
          <w:szCs w:val="22"/>
        </w:rPr>
        <w:t xml:space="preserve"> </w:t>
      </w:r>
      <w:r w:rsidR="006323DF">
        <w:rPr>
          <w:rFonts w:ascii="Linux Biolinum G" w:hAnsi="Linux Biolinum G" w:cs="Linux Biolinum G"/>
          <w:sz w:val="32"/>
          <w:szCs w:val="22"/>
        </w:rPr>
        <w:t xml:space="preserve">Vedení </w:t>
      </w:r>
      <w:r w:rsidR="005B19C8">
        <w:rPr>
          <w:rFonts w:ascii="Linux Biolinum G" w:hAnsi="Linux Biolinum G" w:cs="Linux Biolinum G"/>
          <w:sz w:val="32"/>
          <w:szCs w:val="22"/>
        </w:rPr>
        <w:t>Josef Bočkay</w:t>
      </w:r>
      <w:r w:rsidR="00D05202">
        <w:rPr>
          <w:rFonts w:ascii="Linux Biolinum G" w:hAnsi="Linux Biolinum G" w:cs="Linux Biolinum G"/>
          <w:sz w:val="32"/>
          <w:szCs w:val="22"/>
        </w:rPr>
        <w:t xml:space="preserve"> </w:t>
      </w:r>
      <w:r w:rsidR="002563AC">
        <w:rPr>
          <w:rFonts w:ascii="Linux Biolinum G" w:hAnsi="Linux Biolinum G" w:cs="Linux Biolinum G"/>
          <w:sz w:val="32"/>
          <w:szCs w:val="22"/>
        </w:rPr>
        <w:t>4, 14-30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</w:t>
      </w:r>
      <w:r w:rsidR="009D039C">
        <w:rPr>
          <w:rFonts w:ascii="Linux Biolinum G" w:hAnsi="Linux Biolinum G" w:cs="Linux Biolinum G"/>
          <w:sz w:val="32"/>
          <w:szCs w:val="22"/>
        </w:rPr>
        <w:t>ě</w:t>
      </w:r>
      <w:r w:rsidR="002563AC">
        <w:rPr>
          <w:rFonts w:ascii="Linux Biolinum G" w:hAnsi="Linux Biolinum G" w:cs="Linux Biolinum G"/>
          <w:sz w:val="32"/>
          <w:szCs w:val="22"/>
        </w:rPr>
        <w:t xml:space="preserve"> Petr Svoboda</w:t>
      </w:r>
      <w:r w:rsidR="006323DF">
        <w:rPr>
          <w:rFonts w:ascii="Linux Biolinum G" w:hAnsi="Linux Biolinum G" w:cs="Linux Biolinum G"/>
          <w:sz w:val="32"/>
          <w:szCs w:val="22"/>
        </w:rPr>
        <w:t>, kázán</w:t>
      </w:r>
      <w:r w:rsidR="000B2F04">
        <w:rPr>
          <w:rFonts w:ascii="Linux Biolinum G" w:hAnsi="Linux Biolinum G" w:cs="Linux Biolinum G"/>
          <w:sz w:val="32"/>
          <w:szCs w:val="22"/>
        </w:rPr>
        <w:t>í</w:t>
      </w:r>
      <w:r w:rsidR="002563AC">
        <w:rPr>
          <w:rFonts w:ascii="Linux Biolinum G" w:hAnsi="Linux Biolinum G" w:cs="Linux Biolinum G"/>
          <w:sz w:val="32"/>
          <w:szCs w:val="22"/>
        </w:rPr>
        <w:t xml:space="preserve"> </w:t>
      </w:r>
      <w:r w:rsidR="00662489">
        <w:rPr>
          <w:rFonts w:ascii="Linux Biolinum G" w:hAnsi="Linux Biolinum G" w:cs="Linux Biolinum G"/>
          <w:sz w:val="32"/>
          <w:szCs w:val="22"/>
        </w:rPr>
        <w:t>Jan Suchý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2563AC">
        <w:rPr>
          <w:rFonts w:ascii="Linux Biolinum G" w:hAnsi="Linux Biolinum G" w:cs="Linux Biolinum G"/>
          <w:sz w:val="32"/>
          <w:szCs w:val="22"/>
        </w:rPr>
        <w:t>Jan Suchý</w:t>
      </w:r>
    </w:p>
    <w:p w14:paraId="76C96E7C" w14:textId="4B5D893A" w:rsidR="00856DAD" w:rsidRPr="00B85BC9" w:rsidRDefault="005B19C8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2563AC">
        <w:rPr>
          <w:rFonts w:ascii="Linux Biolinum G" w:hAnsi="Linux Biolinum G" w:cs="Linux Biolinum G"/>
          <w:spacing w:val="-6"/>
          <w:sz w:val="32"/>
          <w:szCs w:val="22"/>
        </w:rPr>
        <w:t>Eliška Vagačová</w:t>
      </w:r>
      <w:r w:rsidR="00917FC5">
        <w:rPr>
          <w:rFonts w:ascii="Linux Biolinum G" w:hAnsi="Linux Biolinum G" w:cs="Linux Biolinum G"/>
          <w:spacing w:val="-6"/>
          <w:sz w:val="32"/>
          <w:szCs w:val="22"/>
        </w:rPr>
        <w:t>;</w:t>
      </w:r>
      <w:r w:rsidR="002563AC">
        <w:rPr>
          <w:rFonts w:ascii="Linux Biolinum G" w:hAnsi="Linux Biolinum G" w:cs="Linux Biolinum G"/>
          <w:spacing w:val="-6"/>
          <w:sz w:val="32"/>
          <w:szCs w:val="22"/>
        </w:rPr>
        <w:t xml:space="preserve"> Iva Suchá;</w:t>
      </w:r>
      <w:r w:rsidR="00917FC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50CE6978" w14:textId="77777777" w:rsidR="002B2FC3" w:rsidRPr="002B2FC3" w:rsidRDefault="002B2FC3" w:rsidP="002B2FC3">
      <w:pPr>
        <w:pStyle w:val="Normlnweb"/>
        <w:jc w:val="both"/>
        <w:rPr>
          <w:rFonts w:ascii="Georgia" w:hAnsi="Georgia"/>
          <w:b/>
          <w:bCs/>
          <w:sz w:val="28"/>
          <w:szCs w:val="28"/>
        </w:rPr>
      </w:pPr>
      <w:r w:rsidRPr="002B2FC3">
        <w:rPr>
          <w:rFonts w:ascii="Georgia" w:hAnsi="Georgia"/>
          <w:b/>
          <w:bCs/>
          <w:sz w:val="28"/>
          <w:szCs w:val="28"/>
        </w:rPr>
        <w:t>Tádžikistán: Křesťanským uprchlíkům hrozí deportace</w:t>
      </w:r>
    </w:p>
    <w:p w14:paraId="19B10C58" w14:textId="5FE04549" w:rsidR="002B2FC3" w:rsidRPr="002B2FC3" w:rsidRDefault="002B2FC3" w:rsidP="002B2FC3">
      <w:pPr>
        <w:pStyle w:val="Normlnweb"/>
        <w:jc w:val="both"/>
        <w:rPr>
          <w:rFonts w:ascii="Georgia" w:hAnsi="Georgia"/>
          <w:sz w:val="28"/>
          <w:szCs w:val="28"/>
        </w:rPr>
      </w:pPr>
      <w:r w:rsidRPr="002B2FC3">
        <w:rPr>
          <w:rFonts w:ascii="Georgia" w:hAnsi="Georgia"/>
          <w:sz w:val="28"/>
          <w:szCs w:val="28"/>
        </w:rPr>
        <w:t xml:space="preserve">Od roku 2021, kdy Tálibán získal kontrolu nad Afghánistánem, byly tisíce Afghánců, kteří odmítli vyznávat přísnou formu islámu prosazovanou režimem, nuceny uprchnout ze země. K nim patří asi 13 000 uprchlíků, kteří požádali o azyl v sousedním Tádžikistánu. Tádžické úřady však nyní začaly násilně deportovat uprchlíky zpět do Afghánistánu, kde jim hrozí kruté pronásledování i smrt. V polovině července bylo na veřejných místech shromážděno a deportováno více než 150 lidí. Jednalo se o muže, ženy, děti i seniory. V mnoha případech byly rodiny rozděleny. Mezi deportovanými byli i křesťané, dalším věřícím se podařilo uprchnout do bezpečnějších oblastí Tádžikistánu. Důvod náhlé změny politiky zůstává neznámý, i když někteří naznačují, že toto rozhodnutí může souviset se spojenectvím Tádžikistánu s Ruskem, které nedávno formálně uznalo vládu Tálibánu v Afghánistánu. Pod vládou Tálibánu musí Afghánci dodržovat přísnou islámskou víru a praxi. Ti, kteří se odchýlí, jsou zatýkáni, mučeni a mohou být i popraveni. O osudu křesťanů, kteří již byli deportováni, nejsou v současné době k dispozici žádné informace a budoucnost těch, kteří zůstávají v Tádžikistánu, je velmi nejistá. Partnerská služba Hlasu mučedníků, SAT-7, nedávno obdržela zprávu od jednoho z křesťanů, který situaci popsal jako "nejistou a plnou strachu a naděje smíšených dohromady". Věřící dále vysvětloval: "Obklopuje nás mnoho protichůdných zpráv-některé nám přinášejí prchavou útěchu, jiné našim srdcím nahánějí hrůzu. Někteří z nás čelí hrozbě nuceného </w:t>
      </w:r>
      <w:r w:rsidRPr="002B2FC3">
        <w:rPr>
          <w:rFonts w:ascii="Georgia" w:hAnsi="Georgia"/>
          <w:sz w:val="28"/>
          <w:szCs w:val="28"/>
        </w:rPr>
        <w:t>návratu – ne</w:t>
      </w:r>
      <w:r w:rsidRPr="002B2FC3">
        <w:rPr>
          <w:rFonts w:ascii="Georgia" w:hAnsi="Georgia"/>
          <w:sz w:val="28"/>
          <w:szCs w:val="28"/>
        </w:rPr>
        <w:t xml:space="preserve"> do bezpečí, ale pro mnohé do samotného chřtánu smrti." Křesťanští uprchlíci v Tádžikistánu vyzývají k naléhavým modlitbám.</w:t>
      </w:r>
    </w:p>
    <w:p w14:paraId="4B4C6432" w14:textId="754C1BD5" w:rsidR="00B51794" w:rsidRPr="00756BDA" w:rsidRDefault="00B51794" w:rsidP="0005445C">
      <w:pPr>
        <w:pStyle w:val="Normlnweb"/>
        <w:jc w:val="both"/>
        <w:rPr>
          <w:rFonts w:ascii="Georgia" w:hAnsi="Georgia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756BD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F7E9" w14:textId="77777777" w:rsidR="00FB2ED3" w:rsidRDefault="00FB2ED3">
      <w:r>
        <w:separator/>
      </w:r>
    </w:p>
  </w:endnote>
  <w:endnote w:type="continuationSeparator" w:id="0">
    <w:p w14:paraId="57F9D9AF" w14:textId="77777777" w:rsidR="00FB2ED3" w:rsidRDefault="00FB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952A" w14:textId="77777777" w:rsidR="00FB2ED3" w:rsidRDefault="00FB2ED3">
      <w:r>
        <w:separator/>
      </w:r>
    </w:p>
  </w:footnote>
  <w:footnote w:type="continuationSeparator" w:id="0">
    <w:p w14:paraId="694319A7" w14:textId="77777777" w:rsidR="00FB2ED3" w:rsidRDefault="00FB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328AF"/>
    <w:multiLevelType w:val="hybridMultilevel"/>
    <w:tmpl w:val="AF10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899"/>
    <w:multiLevelType w:val="hybridMultilevel"/>
    <w:tmpl w:val="77B6E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AA7"/>
    <w:multiLevelType w:val="hybridMultilevel"/>
    <w:tmpl w:val="E8D4B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569"/>
    <w:multiLevelType w:val="hybridMultilevel"/>
    <w:tmpl w:val="8FD0C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23B"/>
    <w:multiLevelType w:val="hybridMultilevel"/>
    <w:tmpl w:val="1DE419B8"/>
    <w:lvl w:ilvl="0" w:tplc="0226D29E">
      <w:start w:val="1"/>
      <w:numFmt w:val="upperLetter"/>
      <w:lvlText w:val="%1."/>
      <w:lvlJc w:val="left"/>
      <w:pPr>
        <w:ind w:left="720" w:hanging="360"/>
      </w:pPr>
      <w:rPr>
        <w:rFonts w:cs="Linux Biolinum G" w:hint="default"/>
        <w:sz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CE0"/>
    <w:multiLevelType w:val="hybridMultilevel"/>
    <w:tmpl w:val="23F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A78"/>
    <w:multiLevelType w:val="hybridMultilevel"/>
    <w:tmpl w:val="DFD6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C3D"/>
    <w:multiLevelType w:val="hybridMultilevel"/>
    <w:tmpl w:val="A49092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3B5D"/>
    <w:multiLevelType w:val="hybridMultilevel"/>
    <w:tmpl w:val="564E4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13"/>
  </w:num>
  <w:num w:numId="2" w16cid:durableId="1350524653">
    <w:abstractNumId w:val="18"/>
  </w:num>
  <w:num w:numId="3" w16cid:durableId="1425953059">
    <w:abstractNumId w:val="11"/>
  </w:num>
  <w:num w:numId="4" w16cid:durableId="1106071546">
    <w:abstractNumId w:val="14"/>
  </w:num>
  <w:num w:numId="5" w16cid:durableId="1363362368">
    <w:abstractNumId w:val="20"/>
  </w:num>
  <w:num w:numId="6" w16cid:durableId="2113084999">
    <w:abstractNumId w:val="17"/>
  </w:num>
  <w:num w:numId="7" w16cid:durableId="578179695">
    <w:abstractNumId w:val="8"/>
  </w:num>
  <w:num w:numId="8" w16cid:durableId="653029057">
    <w:abstractNumId w:val="12"/>
  </w:num>
  <w:num w:numId="9" w16cid:durableId="1902054198">
    <w:abstractNumId w:val="16"/>
  </w:num>
  <w:num w:numId="10" w16cid:durableId="1324964822">
    <w:abstractNumId w:val="21"/>
  </w:num>
  <w:num w:numId="11" w16cid:durableId="1081684385">
    <w:abstractNumId w:val="4"/>
  </w:num>
  <w:num w:numId="12" w16cid:durableId="953830535">
    <w:abstractNumId w:val="19"/>
  </w:num>
  <w:num w:numId="13" w16cid:durableId="1665158369">
    <w:abstractNumId w:val="7"/>
  </w:num>
  <w:num w:numId="14" w16cid:durableId="703595994">
    <w:abstractNumId w:val="9"/>
  </w:num>
  <w:num w:numId="15" w16cid:durableId="1806392419">
    <w:abstractNumId w:val="5"/>
  </w:num>
  <w:num w:numId="16" w16cid:durableId="1151291978">
    <w:abstractNumId w:val="6"/>
  </w:num>
  <w:num w:numId="17" w16cid:durableId="856886401">
    <w:abstractNumId w:val="15"/>
  </w:num>
  <w:num w:numId="18" w16cid:durableId="1923370221">
    <w:abstractNumId w:val="3"/>
  </w:num>
  <w:num w:numId="19" w16cid:durableId="427118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303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45C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35D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3AC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2FC3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12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8DA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19C8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1EDB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489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53E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223B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17FC5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4F63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2ED3"/>
    <w:rsid w:val="00FB3246"/>
    <w:rsid w:val="00FB329E"/>
    <w:rsid w:val="00FB3327"/>
    <w:rsid w:val="00FB35A5"/>
    <w:rsid w:val="00FB37F8"/>
    <w:rsid w:val="00FB3CE4"/>
    <w:rsid w:val="00FB423A"/>
    <w:rsid w:val="00FB48BF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  <w:style w:type="character" w:styleId="Siln">
    <w:name w:val="Strong"/>
    <w:qFormat/>
    <w:rsid w:val="0091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4068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54</cp:revision>
  <cp:lastPrinted>2024-01-28T06:10:00Z</cp:lastPrinted>
  <dcterms:created xsi:type="dcterms:W3CDTF">2024-02-17T22:00:00Z</dcterms:created>
  <dcterms:modified xsi:type="dcterms:W3CDTF">2025-08-02T21:15:00Z</dcterms:modified>
  <cp:category>osnova</cp:category>
</cp:coreProperties>
</file>