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7050" w14:textId="7E0D0A19" w:rsidR="00361E5F" w:rsidRPr="00361E5F" w:rsidRDefault="00361E5F" w:rsidP="00361E5F">
      <w:pPr>
        <w:jc w:val="center"/>
        <w:rPr>
          <w:b/>
          <w:bCs/>
          <w:sz w:val="32"/>
          <w:szCs w:val="32"/>
        </w:rPr>
      </w:pPr>
      <w:r w:rsidRPr="00361E5F">
        <w:rPr>
          <w:b/>
          <w:bCs/>
          <w:sz w:val="32"/>
          <w:szCs w:val="32"/>
        </w:rPr>
        <w:t>Moábská Rút prokazuje v</w:t>
      </w:r>
      <w:r w:rsidR="001A2C14">
        <w:rPr>
          <w:b/>
          <w:bCs/>
          <w:sz w:val="32"/>
          <w:szCs w:val="32"/>
        </w:rPr>
        <w:t xml:space="preserve">íru </w:t>
      </w:r>
      <w:r w:rsidRPr="00361E5F">
        <w:rPr>
          <w:b/>
          <w:bCs/>
          <w:sz w:val="32"/>
          <w:szCs w:val="32"/>
        </w:rPr>
        <w:t>1,6-18</w:t>
      </w:r>
    </w:p>
    <w:p w14:paraId="5384D151" w14:textId="77777777" w:rsidR="00AC182B" w:rsidRPr="00E96430" w:rsidRDefault="00AC182B" w:rsidP="00E96430">
      <w:pPr>
        <w:spacing w:before="0" w:after="160" w:line="259" w:lineRule="auto"/>
        <w:ind w:firstLine="0"/>
        <w:contextualSpacing/>
        <w:jc w:val="center"/>
        <w:rPr>
          <w:b/>
          <w:bCs/>
          <w:i/>
          <w:iCs/>
          <w:sz w:val="32"/>
          <w:szCs w:val="32"/>
          <w:lang w:val="x-none"/>
        </w:rPr>
      </w:pPr>
    </w:p>
    <w:p w14:paraId="7A238D74" w14:textId="77777777" w:rsidR="00361E5F" w:rsidRPr="00361E5F" w:rsidRDefault="00361E5F" w:rsidP="00361E5F">
      <w:pPr>
        <w:ind w:firstLine="0"/>
        <w:rPr>
          <w:rFonts w:cstheme="minorHAnsi"/>
          <w:b/>
          <w:bCs/>
          <w:sz w:val="32"/>
          <w:szCs w:val="32"/>
        </w:rPr>
      </w:pPr>
      <w:r w:rsidRPr="00361E5F">
        <w:rPr>
          <w:rFonts w:cstheme="minorHAnsi"/>
          <w:b/>
          <w:bCs/>
          <w:i/>
          <w:iCs/>
          <w:sz w:val="32"/>
          <w:szCs w:val="32"/>
        </w:rPr>
        <w:t>Rút 1:6-18 Proto se přichystala se svými snachami k návratu z Moábských polí. Uslyšela totiž na Moábských polích, že Hospodin se opět přiklonil ke svému lidu a dal mu chléb. Odešla tedy se svými snachami z místa, kde přebývala. Když se vracely do judské země, vybídla cestou Noemi obě své snachy: "Jděte, vraťte se každá do domu své matky. Nechť vám Hospodin prokáže milosrdenství, jako jste je vy prokazovaly zemřelým i mně. Kéž vám Hospodin dá, abyste každá našla odpočinutí v domě svého muže." A políbila je. Rozplakaly se hlasitě a namítaly jí: "Nikoli, vrátíme se s tebou k tvému lidu." Ale Noemi jim domlouvala: "Jen se vraťte, mé dcery! Proč byste se mnou chodily? Cožpak mohu ještě zrodit syny, aby se stali vašimi muži? Vraťte se, mé dcery, jděte! Vždyť už jsem na vdávání stará. I kdybych si řekla, že mám ještě naději, a kdybych se hned této noci vdala a porodila syny, čekaly byste proto, až by dospěli? Zdráhaly byste se proto vdát? Nikoli, mé dcery. Můj úděl je pro vás příliš trpký: Dolehla na mne Hospodinova ruka." Tu se rozplakaly ještě hlasitěji. Orpa políbila svou tchyni na rozloučenou, avšak Rút se k ní přimkla. Noemi jí řekla: "Hle, tvá švagrová se vrací ke svému lidu a ke svým bohům. Vrať se také, následuj svou švagrovou!" Ale Rút jí odvětila: "Nenaléhej na mne, abych tě opustila a vrátila se od tebe. Kamkoli půjdeš, půjdu, kdekoli zůstaneš, zůstanu. Tvůj lid bude mým lidem a tvůj Bůh mým Bohem. Kde umřeš ty, umřu i já a tam budu pochována. Ať se mnou Hospodin udělá, co chce! Rozdělí nás od sebe jen smrt." Když Noemi viděla, že Rút je odhodlána jít s ní, přestala ji přemlouvat.</w:t>
      </w:r>
    </w:p>
    <w:p w14:paraId="268ED475" w14:textId="192B5FF3" w:rsidR="00361E5F" w:rsidRPr="00361E5F" w:rsidRDefault="00361E5F" w:rsidP="00361E5F">
      <w:pPr>
        <w:rPr>
          <w:b/>
          <w:bCs/>
          <w:sz w:val="32"/>
          <w:szCs w:val="32"/>
        </w:rPr>
      </w:pPr>
      <w:r w:rsidRPr="00361E5F">
        <w:rPr>
          <w:b/>
          <w:bCs/>
          <w:sz w:val="32"/>
          <w:szCs w:val="32"/>
        </w:rPr>
        <w:lastRenderedPageBreak/>
        <w:t xml:space="preserve">Motto: </w:t>
      </w:r>
      <w:r w:rsidRPr="00361E5F">
        <w:rPr>
          <w:rFonts w:cstheme="minorHAnsi"/>
          <w:b/>
          <w:bCs/>
          <w:i/>
          <w:iCs/>
          <w:sz w:val="32"/>
          <w:szCs w:val="32"/>
          <w:lang w:val="x-none"/>
        </w:rPr>
        <w:t>Ž 103:19 Hospodin si postavil trůn na nebesích, všemu vládne svou královskou mocí.</w:t>
      </w:r>
    </w:p>
    <w:p w14:paraId="07085BAB" w14:textId="50794B85" w:rsidR="00955646" w:rsidRPr="00DB75DB" w:rsidRDefault="00955646" w:rsidP="00DB75DB">
      <w:pPr>
        <w:rPr>
          <w:b/>
          <w:bCs/>
          <w:i/>
          <w:iCs/>
          <w:sz w:val="32"/>
          <w:szCs w:val="32"/>
          <w:lang w:val="x-none"/>
        </w:rPr>
      </w:pPr>
    </w:p>
    <w:p w14:paraId="74854E74" w14:textId="0950A300" w:rsidR="00751797" w:rsidRPr="003043E7" w:rsidRDefault="00C504BB" w:rsidP="00DB75DB">
      <w:pPr>
        <w:rPr>
          <w:rFonts w:cs="Linux Biolinum G"/>
          <w:b/>
          <w:bCs/>
          <w:smallCaps/>
          <w:sz w:val="36"/>
          <w:szCs w:val="36"/>
          <w:u w:val="single"/>
        </w:rPr>
      </w:pPr>
      <w:r w:rsidRPr="003043E7">
        <w:rPr>
          <w:rFonts w:cs="Linux Biolinum G"/>
          <w:b/>
          <w:bCs/>
          <w:smallCaps/>
          <w:sz w:val="36"/>
          <w:szCs w:val="36"/>
          <w:u w:val="single"/>
        </w:rPr>
        <w:t>Úvod</w:t>
      </w:r>
    </w:p>
    <w:p w14:paraId="40791E3A" w14:textId="77777777" w:rsidR="00955646" w:rsidRPr="00DB75DB" w:rsidRDefault="00955646" w:rsidP="00DB75DB">
      <w:pPr>
        <w:rPr>
          <w:sz w:val="32"/>
          <w:szCs w:val="32"/>
        </w:rPr>
      </w:pPr>
    </w:p>
    <w:p w14:paraId="391FAAA2" w14:textId="77777777" w:rsidR="00751797" w:rsidRDefault="00751797" w:rsidP="00751797">
      <w:pPr>
        <w:spacing w:after="0"/>
        <w:rPr>
          <w:sz w:val="28"/>
          <w:szCs w:val="28"/>
        </w:rPr>
      </w:pPr>
    </w:p>
    <w:p w14:paraId="3F30BC11" w14:textId="77777777" w:rsidR="00361E5F" w:rsidRPr="00361E5F" w:rsidRDefault="00361E5F" w:rsidP="00361E5F">
      <w:pPr>
        <w:rPr>
          <w:sz w:val="32"/>
          <w:szCs w:val="32"/>
        </w:rPr>
      </w:pPr>
      <w:r w:rsidRPr="00361E5F">
        <w:rPr>
          <w:sz w:val="32"/>
          <w:szCs w:val="32"/>
        </w:rPr>
        <w:t xml:space="preserve">Odkazy: Iz 16,6-7; Ř 8,12-14; </w:t>
      </w:r>
    </w:p>
    <w:p w14:paraId="78E6D670" w14:textId="77777777" w:rsidR="006F223D" w:rsidRPr="00B773CF" w:rsidRDefault="006F223D" w:rsidP="00B773CF">
      <w:pPr>
        <w:autoSpaceDE w:val="0"/>
        <w:autoSpaceDN w:val="0"/>
        <w:adjustRightInd w:val="0"/>
        <w:spacing w:after="0" w:line="240" w:lineRule="auto"/>
        <w:ind w:firstLine="0"/>
        <w:rPr>
          <w:sz w:val="26"/>
          <w:szCs w:val="26"/>
        </w:rPr>
      </w:pPr>
    </w:p>
    <w:p w14:paraId="54757A7D" w14:textId="77777777" w:rsidR="007F2C4E" w:rsidRDefault="007F2C4E" w:rsidP="007F2C4E">
      <w:pPr>
        <w:autoSpaceDE w:val="0"/>
        <w:autoSpaceDN w:val="0"/>
        <w:adjustRightInd w:val="0"/>
        <w:spacing w:after="0" w:line="240" w:lineRule="auto"/>
        <w:ind w:firstLine="0"/>
        <w:rPr>
          <w:szCs w:val="24"/>
        </w:rPr>
      </w:pPr>
    </w:p>
    <w:p w14:paraId="0C2EC9C3" w14:textId="77777777" w:rsidR="00C944EA" w:rsidRDefault="00C944EA" w:rsidP="00C944EA">
      <w:pPr>
        <w:pStyle w:val="Odstavecseseznamem"/>
        <w:ind w:left="1080" w:firstLine="0"/>
        <w:rPr>
          <w:szCs w:val="24"/>
          <w:lang w:val="x-none"/>
        </w:rPr>
      </w:pPr>
    </w:p>
    <w:p w14:paraId="6B5C16C2" w14:textId="77777777" w:rsidR="0005445C" w:rsidRDefault="0005445C" w:rsidP="0005445C">
      <w:pPr>
        <w:spacing w:before="0" w:after="160" w:line="259" w:lineRule="auto"/>
        <w:contextualSpacing/>
        <w:rPr>
          <w:b/>
          <w:bCs/>
          <w:sz w:val="28"/>
          <w:szCs w:val="28"/>
          <w:lang w:val="x-none"/>
        </w:rPr>
      </w:pPr>
    </w:p>
    <w:p w14:paraId="462B72C3" w14:textId="77777777" w:rsidR="0005445C" w:rsidRDefault="0005445C" w:rsidP="00C944EA">
      <w:pPr>
        <w:pStyle w:val="Odstavecseseznamem"/>
        <w:ind w:left="1080" w:firstLine="0"/>
        <w:rPr>
          <w:szCs w:val="24"/>
          <w:lang w:val="x-none"/>
        </w:rPr>
      </w:pPr>
    </w:p>
    <w:p w14:paraId="0794D38A" w14:textId="6C1EF6EE" w:rsidR="00CD16E8" w:rsidRPr="003043E7" w:rsidRDefault="00361E5F"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Svrchovaný Bůh a pragmatická Noemi</w:t>
      </w:r>
    </w:p>
    <w:p w14:paraId="1DCCA66A" w14:textId="77777777" w:rsidR="0005445C" w:rsidRDefault="0005445C" w:rsidP="0005445C">
      <w:pPr>
        <w:ind w:left="1080" w:firstLine="0"/>
        <w:rPr>
          <w:rFonts w:cs="Linux Biolinum G"/>
          <w:b/>
          <w:bCs/>
          <w:smallCaps/>
          <w:sz w:val="26"/>
          <w:szCs w:val="26"/>
          <w:u w:val="single"/>
        </w:rPr>
      </w:pPr>
    </w:p>
    <w:p w14:paraId="5F43AC98" w14:textId="77777777" w:rsidR="00361E5F" w:rsidRPr="00361E5F" w:rsidRDefault="00361E5F" w:rsidP="00361E5F">
      <w:pPr>
        <w:rPr>
          <w:rFonts w:cstheme="minorHAnsi"/>
          <w:b/>
          <w:bCs/>
          <w:sz w:val="32"/>
          <w:szCs w:val="32"/>
        </w:rPr>
      </w:pPr>
      <w:r w:rsidRPr="00361E5F">
        <w:rPr>
          <w:rFonts w:cstheme="minorHAnsi"/>
          <w:b/>
          <w:bCs/>
          <w:sz w:val="32"/>
          <w:szCs w:val="32"/>
        </w:rPr>
        <w:t>A. Noemi jde opět za chlebem těla!</w:t>
      </w:r>
    </w:p>
    <w:p w14:paraId="4241315D" w14:textId="77777777" w:rsidR="00361E5F" w:rsidRPr="00361E5F" w:rsidRDefault="00361E5F" w:rsidP="00361E5F">
      <w:pPr>
        <w:rPr>
          <w:rFonts w:cstheme="minorHAnsi"/>
          <w:b/>
          <w:bCs/>
          <w:sz w:val="32"/>
          <w:szCs w:val="32"/>
        </w:rPr>
      </w:pPr>
      <w:r w:rsidRPr="00361E5F">
        <w:rPr>
          <w:rFonts w:cstheme="minorHAnsi"/>
          <w:b/>
          <w:bCs/>
          <w:sz w:val="32"/>
          <w:szCs w:val="32"/>
        </w:rPr>
        <w:t>B. Bůh se sklání ke svému lidu</w:t>
      </w:r>
    </w:p>
    <w:p w14:paraId="556779A1" w14:textId="77777777" w:rsidR="0005445C" w:rsidRPr="00361E5F" w:rsidRDefault="0005445C" w:rsidP="0005445C">
      <w:pPr>
        <w:ind w:left="1080" w:firstLine="0"/>
        <w:rPr>
          <w:rFonts w:cs="Linux Biolinum G"/>
          <w:b/>
          <w:bCs/>
          <w:smallCaps/>
          <w:sz w:val="32"/>
          <w:szCs w:val="32"/>
          <w:u w:val="single"/>
        </w:rPr>
      </w:pPr>
    </w:p>
    <w:p w14:paraId="617C7C8F" w14:textId="77777777" w:rsidR="005F0959" w:rsidRPr="005F0959" w:rsidRDefault="005F0959" w:rsidP="005F0959">
      <w:pPr>
        <w:rPr>
          <w:b/>
          <w:bCs/>
          <w:sz w:val="28"/>
          <w:szCs w:val="28"/>
          <w:lang w:val="x-none"/>
        </w:rPr>
      </w:pPr>
    </w:p>
    <w:p w14:paraId="7CB88DA0" w14:textId="77777777" w:rsidR="00361E5F" w:rsidRPr="00361E5F" w:rsidRDefault="00361E5F" w:rsidP="00361E5F">
      <w:pPr>
        <w:rPr>
          <w:rFonts w:cstheme="minorHAnsi"/>
          <w:sz w:val="32"/>
          <w:szCs w:val="32"/>
        </w:rPr>
      </w:pPr>
      <w:r w:rsidRPr="00361E5F">
        <w:rPr>
          <w:rFonts w:cstheme="minorHAnsi"/>
          <w:sz w:val="32"/>
          <w:szCs w:val="32"/>
        </w:rPr>
        <w:t xml:space="preserve">Odkazy: Př16,9; Jr 29,11; Ef 1,16-19; </w:t>
      </w:r>
    </w:p>
    <w:p w14:paraId="36110091" w14:textId="77777777" w:rsidR="003043E7" w:rsidRPr="003043E7" w:rsidRDefault="003043E7" w:rsidP="003043E7">
      <w:pPr>
        <w:rPr>
          <w:sz w:val="32"/>
          <w:szCs w:val="32"/>
          <w:lang w:val="x-none"/>
        </w:rPr>
      </w:pPr>
    </w:p>
    <w:p w14:paraId="03EED770" w14:textId="191C6DC8" w:rsidR="00C944EA" w:rsidRPr="003043E7" w:rsidRDefault="00361E5F" w:rsidP="00955646">
      <w:pPr>
        <w:pStyle w:val="Odstavecseseznamem"/>
        <w:numPr>
          <w:ilvl w:val="0"/>
          <w:numId w:val="3"/>
        </w:numPr>
        <w:rPr>
          <w:sz w:val="36"/>
          <w:szCs w:val="36"/>
          <w:lang w:val="x-none"/>
        </w:rPr>
      </w:pPr>
      <w:r>
        <w:rPr>
          <w:rFonts w:cs="Linux Biolinum G"/>
          <w:b/>
          <w:bCs/>
          <w:smallCaps/>
          <w:sz w:val="36"/>
          <w:szCs w:val="36"/>
          <w:u w:val="single"/>
        </w:rPr>
        <w:t>Rozpolcenost a tělesnost Noemi</w:t>
      </w:r>
    </w:p>
    <w:p w14:paraId="5E949DA8" w14:textId="77777777" w:rsidR="00D84C5A" w:rsidRDefault="00D84C5A" w:rsidP="002563AC">
      <w:pPr>
        <w:tabs>
          <w:tab w:val="left" w:pos="1766"/>
        </w:tabs>
        <w:rPr>
          <w:sz w:val="32"/>
          <w:szCs w:val="32"/>
        </w:rPr>
      </w:pPr>
    </w:p>
    <w:p w14:paraId="14310D23" w14:textId="6622FC72" w:rsidR="00361E5F" w:rsidRPr="00361E5F" w:rsidRDefault="00361E5F" w:rsidP="00361E5F">
      <w:pPr>
        <w:rPr>
          <w:rFonts w:cstheme="minorHAnsi"/>
          <w:b/>
          <w:bCs/>
          <w:sz w:val="32"/>
          <w:szCs w:val="32"/>
        </w:rPr>
      </w:pPr>
      <w:r w:rsidRPr="00361E5F">
        <w:rPr>
          <w:rFonts w:cstheme="minorHAnsi"/>
          <w:b/>
          <w:bCs/>
          <w:sz w:val="32"/>
          <w:szCs w:val="32"/>
        </w:rPr>
        <w:t>A.</w:t>
      </w:r>
      <w:r>
        <w:rPr>
          <w:rFonts w:cstheme="minorHAnsi"/>
          <w:b/>
          <w:bCs/>
          <w:szCs w:val="24"/>
        </w:rPr>
        <w:t xml:space="preserve"> </w:t>
      </w:r>
      <w:r w:rsidRPr="00361E5F">
        <w:rPr>
          <w:rFonts w:cstheme="minorHAnsi"/>
          <w:b/>
          <w:bCs/>
          <w:sz w:val="32"/>
          <w:szCs w:val="32"/>
        </w:rPr>
        <w:t>Noemi posílá své snachy zpět do domu jejich matek</w:t>
      </w:r>
    </w:p>
    <w:p w14:paraId="38D1A4AC" w14:textId="77777777" w:rsidR="00361E5F" w:rsidRPr="00361E5F" w:rsidRDefault="00361E5F" w:rsidP="00361E5F">
      <w:pPr>
        <w:rPr>
          <w:rFonts w:cstheme="minorHAnsi"/>
          <w:b/>
          <w:bCs/>
          <w:sz w:val="32"/>
          <w:szCs w:val="32"/>
        </w:rPr>
      </w:pPr>
      <w:r w:rsidRPr="00361E5F">
        <w:rPr>
          <w:rFonts w:cstheme="minorHAnsi"/>
          <w:b/>
          <w:bCs/>
          <w:sz w:val="32"/>
          <w:szCs w:val="32"/>
        </w:rPr>
        <w:t>B. Noemi žehná snachám!</w:t>
      </w:r>
    </w:p>
    <w:p w14:paraId="1B728A51" w14:textId="77777777" w:rsidR="00361E5F" w:rsidRPr="00361E5F" w:rsidRDefault="00361E5F" w:rsidP="002563AC">
      <w:pPr>
        <w:tabs>
          <w:tab w:val="left" w:pos="1766"/>
        </w:tabs>
        <w:rPr>
          <w:sz w:val="32"/>
          <w:szCs w:val="32"/>
        </w:rPr>
      </w:pPr>
    </w:p>
    <w:p w14:paraId="096FFD5B" w14:textId="77777777" w:rsidR="00D84C5A" w:rsidRDefault="00D84C5A" w:rsidP="002563AC">
      <w:pPr>
        <w:tabs>
          <w:tab w:val="left" w:pos="1766"/>
        </w:tabs>
        <w:rPr>
          <w:sz w:val="32"/>
          <w:szCs w:val="32"/>
        </w:rPr>
      </w:pPr>
    </w:p>
    <w:p w14:paraId="2DF53980" w14:textId="77777777" w:rsidR="00361E5F" w:rsidRDefault="00361E5F" w:rsidP="00361E5F">
      <w:pPr>
        <w:rPr>
          <w:rFonts w:cstheme="minorHAnsi"/>
          <w:sz w:val="32"/>
          <w:szCs w:val="32"/>
        </w:rPr>
      </w:pPr>
      <w:r w:rsidRPr="00361E5F">
        <w:rPr>
          <w:rFonts w:cstheme="minorHAnsi"/>
          <w:sz w:val="32"/>
          <w:szCs w:val="32"/>
        </w:rPr>
        <w:t xml:space="preserve">Odkazy: Dt 25,5-6; </w:t>
      </w:r>
    </w:p>
    <w:p w14:paraId="2CF45F21" w14:textId="77777777" w:rsidR="00361E5F" w:rsidRPr="00361E5F" w:rsidRDefault="00361E5F" w:rsidP="00361E5F">
      <w:pPr>
        <w:rPr>
          <w:rFonts w:cstheme="minorHAnsi"/>
          <w:sz w:val="32"/>
          <w:szCs w:val="32"/>
        </w:rPr>
      </w:pPr>
    </w:p>
    <w:p w14:paraId="13178490" w14:textId="77777777" w:rsidR="009C4D01" w:rsidRPr="009C4D01" w:rsidRDefault="009C4D01" w:rsidP="00EB464F">
      <w:pPr>
        <w:ind w:firstLine="0"/>
        <w:rPr>
          <w:rFonts w:cs="Linux Biolinum G"/>
          <w:b/>
          <w:bCs/>
          <w:smallCaps/>
          <w:sz w:val="26"/>
          <w:szCs w:val="26"/>
          <w:u w:val="single"/>
        </w:rPr>
      </w:pPr>
    </w:p>
    <w:p w14:paraId="24F7798C" w14:textId="6CFBE269" w:rsidR="004E44C0" w:rsidRDefault="004E44C0"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lastRenderedPageBreak/>
        <w:t>N</w:t>
      </w:r>
      <w:r w:rsidR="00361E5F">
        <w:rPr>
          <w:rFonts w:cs="Linux Biolinum G"/>
          <w:b/>
          <w:bCs/>
          <w:smallCaps/>
          <w:sz w:val="36"/>
          <w:szCs w:val="36"/>
          <w:u w:val="single"/>
        </w:rPr>
        <w:t>oemi bez naděje, nevidí správně Boha</w:t>
      </w:r>
    </w:p>
    <w:p w14:paraId="74A897B6" w14:textId="77777777" w:rsidR="004E44C0" w:rsidRDefault="004E44C0" w:rsidP="004E44C0">
      <w:pPr>
        <w:rPr>
          <w:rFonts w:cs="Linux Biolinum G"/>
          <w:b/>
          <w:bCs/>
          <w:smallCaps/>
          <w:sz w:val="36"/>
          <w:szCs w:val="36"/>
          <w:u w:val="single"/>
        </w:rPr>
      </w:pPr>
    </w:p>
    <w:p w14:paraId="5C866495" w14:textId="77777777" w:rsidR="00361E5F" w:rsidRPr="00361E5F" w:rsidRDefault="00361E5F" w:rsidP="00361E5F">
      <w:pPr>
        <w:rPr>
          <w:rFonts w:cstheme="minorHAnsi"/>
          <w:b/>
          <w:bCs/>
          <w:sz w:val="32"/>
          <w:szCs w:val="32"/>
        </w:rPr>
      </w:pPr>
      <w:r w:rsidRPr="00361E5F">
        <w:rPr>
          <w:rFonts w:cstheme="minorHAnsi"/>
          <w:b/>
          <w:bCs/>
          <w:sz w:val="32"/>
          <w:szCs w:val="32"/>
        </w:rPr>
        <w:t>a)      Bez naděje a východiska?</w:t>
      </w:r>
    </w:p>
    <w:p w14:paraId="2ACD8737" w14:textId="77777777" w:rsidR="00361E5F" w:rsidRPr="00361E5F" w:rsidRDefault="00361E5F" w:rsidP="00361E5F">
      <w:pPr>
        <w:rPr>
          <w:rFonts w:cstheme="minorHAnsi"/>
          <w:b/>
          <w:bCs/>
          <w:sz w:val="32"/>
          <w:szCs w:val="32"/>
        </w:rPr>
      </w:pPr>
      <w:r w:rsidRPr="00361E5F">
        <w:rPr>
          <w:rFonts w:cstheme="minorHAnsi"/>
          <w:b/>
          <w:bCs/>
          <w:sz w:val="32"/>
          <w:szCs w:val="32"/>
        </w:rPr>
        <w:t>b)      Boží dobré jednání a naše slepota a nevíra</w:t>
      </w:r>
    </w:p>
    <w:p w14:paraId="376944EF" w14:textId="77777777" w:rsidR="00361E5F" w:rsidRPr="00361E5F" w:rsidRDefault="00361E5F" w:rsidP="004E44C0">
      <w:pPr>
        <w:rPr>
          <w:rFonts w:cs="Linux Biolinum G"/>
          <w:b/>
          <w:bCs/>
          <w:smallCaps/>
          <w:sz w:val="32"/>
          <w:szCs w:val="32"/>
          <w:u w:val="single"/>
        </w:rPr>
      </w:pPr>
    </w:p>
    <w:p w14:paraId="5EB28CDA" w14:textId="77777777" w:rsidR="00361E5F" w:rsidRPr="00361E5F" w:rsidRDefault="00361E5F" w:rsidP="00361E5F">
      <w:pPr>
        <w:rPr>
          <w:rFonts w:cstheme="minorHAnsi"/>
          <w:sz w:val="32"/>
          <w:szCs w:val="32"/>
        </w:rPr>
      </w:pPr>
      <w:r w:rsidRPr="00361E5F">
        <w:rPr>
          <w:rFonts w:cstheme="minorHAnsi"/>
          <w:sz w:val="32"/>
          <w:szCs w:val="32"/>
        </w:rPr>
        <w:t xml:space="preserve">Odkazy: Dt 25,5-6; J 6,26-27; </w:t>
      </w:r>
    </w:p>
    <w:p w14:paraId="78B2E191" w14:textId="77777777" w:rsidR="004E44C0" w:rsidRDefault="004E44C0" w:rsidP="004E44C0">
      <w:pPr>
        <w:pStyle w:val="Odstavecseseznamem"/>
        <w:ind w:left="1080" w:firstLine="0"/>
        <w:rPr>
          <w:rFonts w:cs="Linux Biolinum G"/>
          <w:b/>
          <w:bCs/>
          <w:smallCaps/>
          <w:sz w:val="36"/>
          <w:szCs w:val="36"/>
          <w:u w:val="single"/>
        </w:rPr>
      </w:pPr>
    </w:p>
    <w:p w14:paraId="5E9BDB96" w14:textId="77777777" w:rsidR="004E44C0" w:rsidRDefault="004E44C0" w:rsidP="004E44C0">
      <w:pPr>
        <w:pStyle w:val="Odstavecseseznamem"/>
        <w:ind w:left="1080" w:firstLine="0"/>
        <w:rPr>
          <w:rFonts w:cs="Linux Biolinum G"/>
          <w:b/>
          <w:bCs/>
          <w:smallCaps/>
          <w:sz w:val="36"/>
          <w:szCs w:val="36"/>
          <w:u w:val="single"/>
        </w:rPr>
      </w:pPr>
    </w:p>
    <w:p w14:paraId="6EB98FFC" w14:textId="7B0AD09C" w:rsidR="004B232F" w:rsidRPr="003043E7" w:rsidRDefault="001A2C14"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O vůli těla a vůli Ducha Božího</w:t>
      </w:r>
    </w:p>
    <w:p w14:paraId="1A0D72A1" w14:textId="77777777" w:rsidR="004E44C0" w:rsidRDefault="004E44C0" w:rsidP="004E44C0">
      <w:pPr>
        <w:pStyle w:val="Odstavecseseznamem"/>
        <w:spacing w:before="0" w:after="160" w:line="259" w:lineRule="auto"/>
        <w:ind w:left="1080" w:firstLine="0"/>
        <w:contextualSpacing/>
        <w:rPr>
          <w:szCs w:val="24"/>
        </w:rPr>
      </w:pPr>
    </w:p>
    <w:p w14:paraId="41C6D7F2" w14:textId="77777777" w:rsidR="001A2C14" w:rsidRPr="001A2C14" w:rsidRDefault="001A2C14" w:rsidP="001A2C14">
      <w:pPr>
        <w:rPr>
          <w:rFonts w:cstheme="minorHAnsi"/>
          <w:b/>
          <w:bCs/>
          <w:sz w:val="32"/>
          <w:szCs w:val="32"/>
        </w:rPr>
      </w:pPr>
      <w:r w:rsidRPr="001A2C14">
        <w:rPr>
          <w:rFonts w:cstheme="minorHAnsi"/>
          <w:b/>
          <w:bCs/>
          <w:sz w:val="32"/>
          <w:szCs w:val="32"/>
        </w:rPr>
        <w:t>A. Hle tvá švagrová… </w:t>
      </w:r>
    </w:p>
    <w:p w14:paraId="0457311D" w14:textId="77777777" w:rsidR="001A2C14" w:rsidRPr="001A2C14" w:rsidRDefault="001A2C14" w:rsidP="001A2C14">
      <w:pPr>
        <w:rPr>
          <w:rFonts w:cstheme="minorHAnsi"/>
          <w:b/>
          <w:bCs/>
          <w:sz w:val="32"/>
          <w:szCs w:val="32"/>
        </w:rPr>
      </w:pPr>
      <w:r w:rsidRPr="001A2C14">
        <w:rPr>
          <w:rFonts w:cstheme="minorHAnsi"/>
          <w:b/>
          <w:bCs/>
          <w:sz w:val="32"/>
          <w:szCs w:val="32"/>
        </w:rPr>
        <w:t>B. Víra a věrnost Rút</w:t>
      </w:r>
    </w:p>
    <w:p w14:paraId="3E64B233" w14:textId="6A1CF478" w:rsidR="003043E7" w:rsidRDefault="003043E7" w:rsidP="00EB464F">
      <w:pPr>
        <w:ind w:left="360" w:firstLine="0"/>
        <w:rPr>
          <w:rFonts w:ascii="Kingston Pro" w:hAnsi="Kingston Pro" w:cs="Linux Biolinum G"/>
          <w:b/>
          <w:bCs/>
          <w:smallCaps/>
          <w:sz w:val="32"/>
          <w:szCs w:val="32"/>
          <w:u w:val="single"/>
        </w:rPr>
      </w:pPr>
    </w:p>
    <w:p w14:paraId="04499CCD" w14:textId="77777777" w:rsidR="001A2C14" w:rsidRPr="001A2C14" w:rsidRDefault="001A2C14" w:rsidP="001A2C14">
      <w:pPr>
        <w:rPr>
          <w:rFonts w:cstheme="minorHAnsi"/>
          <w:sz w:val="32"/>
          <w:szCs w:val="32"/>
        </w:rPr>
      </w:pPr>
      <w:r w:rsidRPr="001A2C14">
        <w:rPr>
          <w:rFonts w:cstheme="minorHAnsi"/>
          <w:sz w:val="32"/>
          <w:szCs w:val="32"/>
        </w:rPr>
        <w:t xml:space="preserve">Odkazy: 2 Kr 3,26-27; Př 20,24; Žd 11,31; </w:t>
      </w:r>
    </w:p>
    <w:p w14:paraId="2C1A3400" w14:textId="77777777" w:rsidR="001A2C14" w:rsidRPr="002820C3" w:rsidRDefault="001A2C14" w:rsidP="00EB464F">
      <w:pPr>
        <w:ind w:left="360" w:firstLine="0"/>
        <w:rPr>
          <w:rFonts w:ascii="Kingston Pro" w:hAnsi="Kingston Pro" w:cs="Linux Biolinum G"/>
          <w:b/>
          <w:bCs/>
          <w:smallCaps/>
          <w:sz w:val="32"/>
          <w:szCs w:val="32"/>
          <w:u w:val="single"/>
        </w:rPr>
      </w:pPr>
    </w:p>
    <w:p w14:paraId="34134C22" w14:textId="77777777" w:rsidR="001A2C14" w:rsidRPr="001A2C14" w:rsidRDefault="001A2C14" w:rsidP="00BC4F63">
      <w:pPr>
        <w:pStyle w:val="Odstavecseseznamem"/>
        <w:numPr>
          <w:ilvl w:val="0"/>
          <w:numId w:val="3"/>
        </w:numPr>
        <w:rPr>
          <w:rFonts w:cs="Linux Biolinum G"/>
          <w:b/>
          <w:bCs/>
          <w:smallCaps/>
          <w:sz w:val="36"/>
          <w:szCs w:val="36"/>
          <w:u w:val="single"/>
        </w:rPr>
      </w:pPr>
      <w:r w:rsidRPr="001A2C14">
        <w:rPr>
          <w:rFonts w:cs="Linux Biolinum G"/>
          <w:b/>
          <w:bCs/>
          <w:smallCaps/>
          <w:sz w:val="36"/>
          <w:szCs w:val="36"/>
          <w:u w:val="single"/>
        </w:rPr>
        <w:t>Shrnutí</w:t>
      </w:r>
    </w:p>
    <w:p w14:paraId="1AC938B1" w14:textId="77777777" w:rsidR="001A2C14" w:rsidRDefault="001A2C14" w:rsidP="001A2C14">
      <w:pPr>
        <w:ind w:left="360" w:firstLine="0"/>
        <w:rPr>
          <w:rFonts w:cstheme="minorHAnsi"/>
          <w:szCs w:val="24"/>
        </w:rPr>
      </w:pPr>
    </w:p>
    <w:p w14:paraId="448F3704" w14:textId="77777777" w:rsidR="001A2C14" w:rsidRPr="001A2C14" w:rsidRDefault="001A2C14" w:rsidP="001A2C14">
      <w:pPr>
        <w:ind w:left="360" w:firstLine="0"/>
        <w:rPr>
          <w:rFonts w:cstheme="minorHAnsi"/>
          <w:szCs w:val="24"/>
        </w:rPr>
      </w:pPr>
    </w:p>
    <w:p w14:paraId="7FC8267F" w14:textId="79F08272" w:rsidR="001A2C14" w:rsidRPr="001A2C14" w:rsidRDefault="001A2C14" w:rsidP="001A2C14">
      <w:pPr>
        <w:ind w:left="360" w:firstLine="0"/>
        <w:rPr>
          <w:rFonts w:cstheme="minorHAnsi"/>
          <w:sz w:val="32"/>
          <w:szCs w:val="32"/>
        </w:rPr>
      </w:pPr>
      <w:r w:rsidRPr="001A2C14">
        <w:rPr>
          <w:rFonts w:cstheme="minorHAnsi"/>
          <w:sz w:val="32"/>
          <w:szCs w:val="32"/>
        </w:rPr>
        <w:t xml:space="preserve">Odkazy: Ef 1,3-5; Ž 103,19; </w:t>
      </w:r>
    </w:p>
    <w:p w14:paraId="6CFC2B2F" w14:textId="77777777" w:rsidR="001A2C14" w:rsidRPr="001A2C14" w:rsidRDefault="001A2C14" w:rsidP="001A2C14">
      <w:pPr>
        <w:rPr>
          <w:rFonts w:ascii="Kingston Pro" w:hAnsi="Kingston Pro" w:cs="Linux Biolinum G"/>
          <w:b/>
          <w:bCs/>
          <w:smallCaps/>
          <w:sz w:val="38"/>
          <w:szCs w:val="38"/>
          <w:u w:val="single"/>
        </w:rPr>
      </w:pPr>
    </w:p>
    <w:p w14:paraId="59F331C1" w14:textId="543C9B01" w:rsidR="006323DF" w:rsidRPr="001A2C14" w:rsidRDefault="00A94AD3" w:rsidP="00BC4F63">
      <w:pPr>
        <w:pStyle w:val="Odstavecseseznamem"/>
        <w:numPr>
          <w:ilvl w:val="0"/>
          <w:numId w:val="3"/>
        </w:numPr>
        <w:rPr>
          <w:rFonts w:cs="Linux Biolinum G"/>
          <w:b/>
          <w:bCs/>
          <w:smallCaps/>
          <w:sz w:val="36"/>
          <w:szCs w:val="36"/>
          <w:u w:val="single"/>
        </w:rPr>
      </w:pPr>
      <w:r w:rsidRPr="001A2C14">
        <w:rPr>
          <w:rFonts w:cs="Linux Biolinum G"/>
          <w:b/>
          <w:bCs/>
          <w:smallCaps/>
          <w:sz w:val="36"/>
          <w:szCs w:val="36"/>
          <w:u w:val="single"/>
        </w:rPr>
        <w:t>otázky pro děti</w:t>
      </w:r>
    </w:p>
    <w:p w14:paraId="023FDA90" w14:textId="77777777" w:rsidR="00A94AD3" w:rsidRDefault="00A94AD3" w:rsidP="006323DF">
      <w:pPr>
        <w:ind w:firstLine="0"/>
        <w:rPr>
          <w:rFonts w:cs="Linux Biolinum G"/>
          <w:b/>
          <w:bCs/>
          <w:smallCaps/>
          <w:szCs w:val="24"/>
        </w:rPr>
      </w:pPr>
    </w:p>
    <w:p w14:paraId="20C0DFDE" w14:textId="3A221E12" w:rsidR="00BC4F63" w:rsidRDefault="001A2C14">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co se stane, když žiju podle své vůle</w:t>
      </w:r>
      <w:r w:rsidR="005C190F">
        <w:rPr>
          <w:rFonts w:cs="Linux Biolinum G"/>
          <w:smallCaps/>
          <w:sz w:val="26"/>
          <w:szCs w:val="26"/>
        </w:rPr>
        <w:t>?</w:t>
      </w:r>
    </w:p>
    <w:p w14:paraId="3C720C5D" w14:textId="637BDD98" w:rsidR="00D45845" w:rsidRDefault="001A2C14">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Kde člověk nachází život a bezpečí</w:t>
      </w:r>
      <w:r w:rsidR="00EA5469">
        <w:rPr>
          <w:rFonts w:cs="Linux Biolinum G"/>
          <w:smallCaps/>
          <w:sz w:val="26"/>
          <w:szCs w:val="26"/>
        </w:rPr>
        <w:t>?</w:t>
      </w:r>
    </w:p>
    <w:p w14:paraId="784BFFD9" w14:textId="4BF08990" w:rsidR="00BC4F63" w:rsidRPr="00BC4F63" w:rsidRDefault="00BC4F63" w:rsidP="005B19C8">
      <w:pPr>
        <w:pStyle w:val="Odstavecseseznamem"/>
        <w:autoSpaceDE w:val="0"/>
        <w:autoSpaceDN w:val="0"/>
        <w:adjustRightInd w:val="0"/>
        <w:spacing w:after="0" w:line="240" w:lineRule="auto"/>
        <w:ind w:left="720" w:firstLine="0"/>
        <w:rPr>
          <w:rFonts w:cs="Linux Biolinum G"/>
          <w:smallCaps/>
          <w:sz w:val="26"/>
          <w:szCs w:val="26"/>
        </w:rPr>
      </w:pPr>
    </w:p>
    <w:p w14:paraId="7923B3E7" w14:textId="77777777" w:rsidR="001A2C14" w:rsidRDefault="001A2C14" w:rsidP="004E44C0">
      <w:pPr>
        <w:suppressAutoHyphens/>
        <w:autoSpaceDE w:val="0"/>
        <w:spacing w:before="0" w:after="0" w:line="360" w:lineRule="auto"/>
        <w:ind w:firstLine="0"/>
        <w:jc w:val="left"/>
        <w:rPr>
          <w:rFonts w:cs="Linux Biolinum G"/>
          <w:b/>
          <w:bCs/>
          <w:smallCaps/>
          <w:sz w:val="26"/>
          <w:szCs w:val="26"/>
        </w:rPr>
      </w:pPr>
    </w:p>
    <w:p w14:paraId="135678B2" w14:textId="77777777" w:rsidR="001A2C14" w:rsidRDefault="001A2C14" w:rsidP="004E44C0">
      <w:pPr>
        <w:suppressAutoHyphens/>
        <w:autoSpaceDE w:val="0"/>
        <w:spacing w:before="0" w:after="0" w:line="360" w:lineRule="auto"/>
        <w:ind w:firstLine="0"/>
        <w:jc w:val="left"/>
        <w:rPr>
          <w:rFonts w:cs="Linux Biolinum G"/>
          <w:b/>
          <w:bCs/>
          <w:smallCaps/>
          <w:sz w:val="26"/>
          <w:szCs w:val="26"/>
        </w:rPr>
      </w:pPr>
    </w:p>
    <w:p w14:paraId="6160C91D" w14:textId="77777777" w:rsidR="001A2C14" w:rsidRDefault="001A2C14" w:rsidP="004E44C0">
      <w:pPr>
        <w:suppressAutoHyphens/>
        <w:autoSpaceDE w:val="0"/>
        <w:spacing w:before="0" w:after="0" w:line="360" w:lineRule="auto"/>
        <w:ind w:firstLine="0"/>
        <w:jc w:val="left"/>
        <w:rPr>
          <w:rFonts w:cs="Linux Biolinum G"/>
          <w:b/>
          <w:bCs/>
          <w:smallCaps/>
          <w:sz w:val="26"/>
          <w:szCs w:val="26"/>
        </w:rPr>
      </w:pPr>
    </w:p>
    <w:p w14:paraId="625C3F2D" w14:textId="77777777" w:rsidR="001A2C14" w:rsidRDefault="001A2C14" w:rsidP="004E44C0">
      <w:pPr>
        <w:suppressAutoHyphens/>
        <w:autoSpaceDE w:val="0"/>
        <w:spacing w:before="0" w:after="0" w:line="360" w:lineRule="auto"/>
        <w:ind w:firstLine="0"/>
        <w:jc w:val="left"/>
        <w:rPr>
          <w:rFonts w:cs="Linux Biolinum G"/>
          <w:b/>
          <w:bCs/>
          <w:smallCaps/>
          <w:sz w:val="26"/>
          <w:szCs w:val="26"/>
        </w:rPr>
      </w:pPr>
    </w:p>
    <w:p w14:paraId="7F924624" w14:textId="77777777" w:rsidR="001A2C14" w:rsidRPr="001A2C14" w:rsidRDefault="001A2C14" w:rsidP="001A2C14">
      <w:pPr>
        <w:suppressAutoHyphens/>
        <w:autoSpaceDE w:val="0"/>
        <w:spacing w:before="0" w:after="0" w:line="360" w:lineRule="auto"/>
        <w:ind w:firstLine="0"/>
        <w:jc w:val="left"/>
        <w:rPr>
          <w:rFonts w:cs="Linux Biolinum G"/>
          <w:b/>
          <w:bCs/>
          <w:smallCaps/>
          <w:sz w:val="26"/>
          <w:szCs w:val="26"/>
        </w:rPr>
      </w:pPr>
      <w:r w:rsidRPr="001A2C14">
        <w:rPr>
          <w:rFonts w:cs="Linux Biolinum G"/>
          <w:b/>
          <w:bCs/>
          <w:smallCaps/>
          <w:sz w:val="26"/>
          <w:szCs w:val="26"/>
        </w:rPr>
        <w:lastRenderedPageBreak/>
        <w:t>Pákistán: Křesťan ubit k smrti</w:t>
      </w:r>
    </w:p>
    <w:p w14:paraId="2999C426" w14:textId="42F7BF4D" w:rsidR="001A2C14" w:rsidRPr="001A2C14" w:rsidRDefault="001A2C14" w:rsidP="001A2C14">
      <w:pPr>
        <w:ind w:left="284" w:firstLine="0"/>
        <w:rPr>
          <w:sz w:val="30"/>
          <w:szCs w:val="30"/>
        </w:rPr>
      </w:pPr>
      <w:r w:rsidRPr="001A2C14">
        <w:rPr>
          <w:sz w:val="30"/>
          <w:szCs w:val="30"/>
        </w:rPr>
        <w:t>Večer 24. září v okrese Vehari v Pandžábu se Asif Raza vracel domů z práce. V blízkosti hřbitova Daniwal byl Asif přepaden skupinou sedmi útočníků, identifikováni byli Azan, Wahab a Hanan, a čtyři další, jejichž totožnost dosud nebyla zjištěna. Útočníci jsou následovníci Muhammada Wahaba, zakladatele sunnitské islámské doktríny a hnutí známého jako wahhábismus. Tito muži Asifa násilím zastavili a brutálně ho napadli, opakovaně ho bili cihlami, zejména do hlavy.</w:t>
      </w:r>
      <w:r w:rsidRPr="001A2C14">
        <w:rPr>
          <w:sz w:val="30"/>
          <w:szCs w:val="30"/>
        </w:rPr>
        <w:t xml:space="preserve"> </w:t>
      </w:r>
    </w:p>
    <w:p w14:paraId="0B069D08" w14:textId="77777777" w:rsidR="001A2C14" w:rsidRPr="001A2C14" w:rsidRDefault="001A2C14" w:rsidP="001A2C14">
      <w:pPr>
        <w:ind w:left="284" w:firstLine="0"/>
        <w:rPr>
          <w:sz w:val="30"/>
          <w:szCs w:val="30"/>
        </w:rPr>
      </w:pPr>
      <w:r w:rsidRPr="001A2C14">
        <w:rPr>
          <w:sz w:val="30"/>
          <w:szCs w:val="30"/>
        </w:rPr>
        <w:t>Očití svědci potvrzují, že policie byla volána 15krát, ale nereagovala. Ani záchranná služba nedorazila včas. Než byl 28letý křesťan konečně převezen do nemocnice, podlehl svým zraněním. Podle policejní zprávy byl Asif napaden právě kvůli své víře v Krista. Policie zatkla Wahaba, který byl identifikován jako hlavní pachatel. Úřady pokračují ve vyšetřování s cílem vypátrat a zadržet další podezřelé osoby zapojené do útoku. Lidskoprávní skupiny a křesťanské organizace odsoudily útok jako „cílený akt nenávisti zakořeněný v náboženské nesnášenlivosti“ a požadují spravedlnost jménem tohoto zavražděného mladého muže a jeho rodiny. Ačkoli Asif nebyl ženatý, byl zasnoubený, a tak po sobě zanechal také truchlící snoubenku.</w:t>
      </w: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1AA72A1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17</w:t>
      </w:r>
      <w:r w:rsidR="003872AD" w:rsidRPr="003043E7">
        <w:rPr>
          <w:rFonts w:cs="Linux Biolinum G"/>
          <w:sz w:val="32"/>
          <w:szCs w:val="22"/>
          <w:vertAlign w:val="superscript"/>
        </w:rPr>
        <w:t>00</w:t>
      </w:r>
      <w:r w:rsidR="003872AD" w:rsidRPr="003043E7">
        <w:rPr>
          <w:rFonts w:cs="Linux Biolinum G"/>
          <w:sz w:val="32"/>
          <w:szCs w:val="22"/>
        </w:rPr>
        <w:t xml:space="preserve"> – </w:t>
      </w:r>
      <w:r w:rsidR="00A01621" w:rsidRPr="003043E7">
        <w:rPr>
          <w:rFonts w:cs="Linux Biolinum G"/>
          <w:sz w:val="32"/>
          <w:szCs w:val="22"/>
        </w:rPr>
        <w:t>biblická hodina a modlitební setkání</w:t>
      </w:r>
    </w:p>
    <w:p w14:paraId="5E5FAAD7" w14:textId="7AEB607A" w:rsidR="00A94AD3" w:rsidRPr="003043E7" w:rsidRDefault="001039EB"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z w:val="32"/>
          <w:szCs w:val="22"/>
        </w:rPr>
        <w:t>N</w:t>
      </w:r>
      <w:r w:rsidR="00872F19" w:rsidRPr="003043E7">
        <w:rPr>
          <w:rFonts w:cs="Linux Biolinum G"/>
          <w:sz w:val="32"/>
          <w:szCs w:val="22"/>
        </w:rPr>
        <w:t xml:space="preserve">eděle </w:t>
      </w:r>
      <w:r w:rsidR="009252B6" w:rsidRPr="003043E7">
        <w:rPr>
          <w:rFonts w:cs="Linux Biolinum G"/>
          <w:sz w:val="32"/>
          <w:szCs w:val="22"/>
        </w:rPr>
        <w:t xml:space="preserve">  </w:t>
      </w:r>
      <w:r w:rsidR="00955646" w:rsidRPr="003043E7">
        <w:rPr>
          <w:rFonts w:cs="Linux Biolinum G"/>
          <w:sz w:val="32"/>
          <w:szCs w:val="22"/>
        </w:rPr>
        <w:t xml:space="preserve"> </w:t>
      </w:r>
      <w:r w:rsidR="00DE018F" w:rsidRPr="003043E7">
        <w:rPr>
          <w:rFonts w:cs="Linux Biolinum G"/>
          <w:sz w:val="32"/>
          <w:szCs w:val="22"/>
        </w:rPr>
        <w:t>10:00</w:t>
      </w:r>
      <w:r w:rsidR="00872F19" w:rsidRPr="003043E7">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í</w:t>
      </w:r>
      <w:r w:rsidR="001A2C14">
        <w:rPr>
          <w:rFonts w:cs="Linux Biolinum G"/>
          <w:sz w:val="32"/>
          <w:szCs w:val="22"/>
        </w:rPr>
        <w:t xml:space="preserve"> a společný oběd</w:t>
      </w:r>
      <w:r w:rsidR="006323DF" w:rsidRPr="003043E7">
        <w:rPr>
          <w:rFonts w:cs="Linux Biolinum G"/>
          <w:sz w:val="32"/>
          <w:szCs w:val="22"/>
        </w:rPr>
        <w:t xml:space="preserve">.  </w:t>
      </w:r>
      <w:r w:rsidR="00EA5469">
        <w:rPr>
          <w:rFonts w:cs="Linux Biolinum G"/>
          <w:sz w:val="32"/>
          <w:szCs w:val="22"/>
        </w:rPr>
        <w:t xml:space="preserve">Chvály </w:t>
      </w:r>
      <w:r w:rsidR="00BC393D">
        <w:rPr>
          <w:rFonts w:cs="Linux Biolinum G"/>
          <w:sz w:val="32"/>
          <w:szCs w:val="22"/>
        </w:rPr>
        <w:t>markéta Borovanská. Vedení Josef Bočkay. Kázání br. David Stehlík, Lovosice</w:t>
      </w:r>
    </w:p>
    <w:p w14:paraId="76C96E7C" w14:textId="7BADBC35" w:rsidR="00856DAD" w:rsidRPr="003043E7" w:rsidRDefault="005B19C8"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pacing w:val="-6"/>
          <w:sz w:val="32"/>
          <w:szCs w:val="22"/>
        </w:rPr>
        <w:t xml:space="preserve">Narozeniny: </w:t>
      </w:r>
      <w:r w:rsidR="00BC393D">
        <w:rPr>
          <w:rFonts w:cs="Linux Biolinum G"/>
          <w:spacing w:val="-6"/>
          <w:sz w:val="32"/>
          <w:szCs w:val="22"/>
        </w:rPr>
        <w:t>Terezie Weberová</w:t>
      </w: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A4BC" w14:textId="77777777" w:rsidR="008862AD" w:rsidRDefault="008862AD">
      <w:r>
        <w:separator/>
      </w:r>
    </w:p>
  </w:endnote>
  <w:endnote w:type="continuationSeparator" w:id="0">
    <w:p w14:paraId="19C8DF1A" w14:textId="77777777" w:rsidR="008862AD" w:rsidRDefault="0088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06339765" w:rsidR="008F0944" w:rsidRPr="00AB4051" w:rsidRDefault="00211992" w:rsidP="00211992">
    <w:pPr>
      <w:pStyle w:val="Zpat"/>
      <w:ind w:left="1004" w:firstLine="0"/>
      <w:jc w:val="center"/>
      <w:rPr>
        <w:rFonts w:asciiTheme="minorHAnsi" w:hAnsiTheme="minorHAnsi"/>
        <w:b/>
      </w:rPr>
    </w:pPr>
    <w:r>
      <w:rPr>
        <w:rFonts w:asciiTheme="minorHAnsi" w:hAnsiTheme="minorHAnsi"/>
        <w:b/>
      </w:rPr>
      <w:t>13.dubna</w:t>
    </w:r>
    <w:r w:rsidR="00894B24">
      <w:rPr>
        <w:rFonts w:asciiTheme="minorHAnsi" w:hAnsiTheme="minorHAnsi"/>
        <w:b/>
      </w:rPr>
      <w:t xml:space="preserve"> 202</w:t>
    </w:r>
    <w:r>
      <w:rPr>
        <w:rFonts w:asciiTheme="minorHAnsi" w:hAnsiTheme="minorHAnsi"/>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05E4" w14:textId="77777777" w:rsidR="008862AD" w:rsidRDefault="008862AD">
      <w:r>
        <w:separator/>
      </w:r>
    </w:p>
  </w:footnote>
  <w:footnote w:type="continuationSeparator" w:id="0">
    <w:p w14:paraId="06E5110B" w14:textId="77777777" w:rsidR="008862AD" w:rsidRDefault="00886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782D62"/>
    <w:multiLevelType w:val="hybridMultilevel"/>
    <w:tmpl w:val="7FA67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8B3846"/>
    <w:multiLevelType w:val="hybridMultilevel"/>
    <w:tmpl w:val="161CB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1645122">
    <w:abstractNumId w:val="15"/>
  </w:num>
  <w:num w:numId="2" w16cid:durableId="1350524653">
    <w:abstractNumId w:val="20"/>
  </w:num>
  <w:num w:numId="3" w16cid:durableId="1425953059">
    <w:abstractNumId w:val="13"/>
  </w:num>
  <w:num w:numId="4" w16cid:durableId="1106071546">
    <w:abstractNumId w:val="16"/>
  </w:num>
  <w:num w:numId="5" w16cid:durableId="1363362368">
    <w:abstractNumId w:val="22"/>
  </w:num>
  <w:num w:numId="6" w16cid:durableId="2113084999">
    <w:abstractNumId w:val="19"/>
  </w:num>
  <w:num w:numId="7" w16cid:durableId="578179695">
    <w:abstractNumId w:val="9"/>
  </w:num>
  <w:num w:numId="8" w16cid:durableId="653029057">
    <w:abstractNumId w:val="14"/>
  </w:num>
  <w:num w:numId="9" w16cid:durableId="1902054198">
    <w:abstractNumId w:val="18"/>
  </w:num>
  <w:num w:numId="10" w16cid:durableId="1324964822">
    <w:abstractNumId w:val="23"/>
  </w:num>
  <w:num w:numId="11" w16cid:durableId="1081684385">
    <w:abstractNumId w:val="4"/>
  </w:num>
  <w:num w:numId="12" w16cid:durableId="953830535">
    <w:abstractNumId w:val="21"/>
  </w:num>
  <w:num w:numId="13" w16cid:durableId="1665158369">
    <w:abstractNumId w:val="7"/>
  </w:num>
  <w:num w:numId="14" w16cid:durableId="703595994">
    <w:abstractNumId w:val="10"/>
  </w:num>
  <w:num w:numId="15" w16cid:durableId="1806392419">
    <w:abstractNumId w:val="5"/>
  </w:num>
  <w:num w:numId="16" w16cid:durableId="1151291978">
    <w:abstractNumId w:val="6"/>
  </w:num>
  <w:num w:numId="17" w16cid:durableId="856886401">
    <w:abstractNumId w:val="17"/>
  </w:num>
  <w:num w:numId="18" w16cid:durableId="1923370221">
    <w:abstractNumId w:val="3"/>
  </w:num>
  <w:num w:numId="19" w16cid:durableId="427118661">
    <w:abstractNumId w:val="12"/>
  </w:num>
  <w:num w:numId="20" w16cid:durableId="262614346">
    <w:abstractNumId w:val="11"/>
  </w:num>
  <w:num w:numId="21" w16cid:durableId="1519539593">
    <w:abstractNumId w:val="8"/>
  </w:num>
  <w:num w:numId="22" w16cid:durableId="160815004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C14"/>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6445"/>
    <w:rsid w:val="001F64E6"/>
    <w:rsid w:val="001F72A5"/>
    <w:rsid w:val="001F735D"/>
    <w:rsid w:val="001F7DE7"/>
    <w:rsid w:val="001F7FAE"/>
    <w:rsid w:val="002004FC"/>
    <w:rsid w:val="00200958"/>
    <w:rsid w:val="00200C5D"/>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0C3"/>
    <w:rsid w:val="002821A1"/>
    <w:rsid w:val="0028234D"/>
    <w:rsid w:val="002832ED"/>
    <w:rsid w:val="0028377C"/>
    <w:rsid w:val="002837FE"/>
    <w:rsid w:val="00283B63"/>
    <w:rsid w:val="00283E17"/>
    <w:rsid w:val="002843B1"/>
    <w:rsid w:val="002845F7"/>
    <w:rsid w:val="002848BF"/>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966"/>
    <w:rsid w:val="002C09AF"/>
    <w:rsid w:val="002C09E1"/>
    <w:rsid w:val="002C0FD3"/>
    <w:rsid w:val="002C118B"/>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6C9B"/>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E5F"/>
    <w:rsid w:val="00361F67"/>
    <w:rsid w:val="00362287"/>
    <w:rsid w:val="003625BB"/>
    <w:rsid w:val="003632E9"/>
    <w:rsid w:val="003642F0"/>
    <w:rsid w:val="003650E4"/>
    <w:rsid w:val="003651A5"/>
    <w:rsid w:val="0036588D"/>
    <w:rsid w:val="00365D5D"/>
    <w:rsid w:val="00366A2B"/>
    <w:rsid w:val="00367334"/>
    <w:rsid w:val="00367981"/>
    <w:rsid w:val="00367DD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094"/>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04C7"/>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12C2"/>
    <w:rsid w:val="004D19AE"/>
    <w:rsid w:val="004D23FB"/>
    <w:rsid w:val="004D270B"/>
    <w:rsid w:val="004D2AD0"/>
    <w:rsid w:val="004D3760"/>
    <w:rsid w:val="004D3F55"/>
    <w:rsid w:val="004D4032"/>
    <w:rsid w:val="004D45F7"/>
    <w:rsid w:val="004D4926"/>
    <w:rsid w:val="004D53CA"/>
    <w:rsid w:val="004D575D"/>
    <w:rsid w:val="004D578B"/>
    <w:rsid w:val="004D593A"/>
    <w:rsid w:val="004D6545"/>
    <w:rsid w:val="004D707D"/>
    <w:rsid w:val="004D722D"/>
    <w:rsid w:val="004D7AC8"/>
    <w:rsid w:val="004E0783"/>
    <w:rsid w:val="004E0E10"/>
    <w:rsid w:val="004E2097"/>
    <w:rsid w:val="004E26D5"/>
    <w:rsid w:val="004E44C0"/>
    <w:rsid w:val="004E44EF"/>
    <w:rsid w:val="004E4BF4"/>
    <w:rsid w:val="004E523D"/>
    <w:rsid w:val="004E5240"/>
    <w:rsid w:val="004E527A"/>
    <w:rsid w:val="004E59F6"/>
    <w:rsid w:val="004E6A5E"/>
    <w:rsid w:val="004E6C33"/>
    <w:rsid w:val="004E71B0"/>
    <w:rsid w:val="004F00C6"/>
    <w:rsid w:val="004F0543"/>
    <w:rsid w:val="004F0863"/>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68DA"/>
    <w:rsid w:val="00506D85"/>
    <w:rsid w:val="005071C2"/>
    <w:rsid w:val="00507650"/>
    <w:rsid w:val="00507783"/>
    <w:rsid w:val="0050783C"/>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4CA"/>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181"/>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77CB"/>
    <w:rsid w:val="00747A43"/>
    <w:rsid w:val="00750165"/>
    <w:rsid w:val="00750C74"/>
    <w:rsid w:val="007512BE"/>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8A6"/>
    <w:rsid w:val="00823218"/>
    <w:rsid w:val="008233D9"/>
    <w:rsid w:val="00823E40"/>
    <w:rsid w:val="008241EB"/>
    <w:rsid w:val="008253FD"/>
    <w:rsid w:val="00825C30"/>
    <w:rsid w:val="00825E6F"/>
    <w:rsid w:val="00825E87"/>
    <w:rsid w:val="008273F4"/>
    <w:rsid w:val="008275BF"/>
    <w:rsid w:val="00827DB9"/>
    <w:rsid w:val="00827EB1"/>
    <w:rsid w:val="008308B1"/>
    <w:rsid w:val="008309DC"/>
    <w:rsid w:val="008310E0"/>
    <w:rsid w:val="00831251"/>
    <w:rsid w:val="00831716"/>
    <w:rsid w:val="008319FF"/>
    <w:rsid w:val="00831C2E"/>
    <w:rsid w:val="00831CB1"/>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2AD"/>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4CC5"/>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6E8"/>
    <w:rsid w:val="009E0A76"/>
    <w:rsid w:val="009E1C60"/>
    <w:rsid w:val="009E250E"/>
    <w:rsid w:val="009E2734"/>
    <w:rsid w:val="009E2B2C"/>
    <w:rsid w:val="009E3372"/>
    <w:rsid w:val="009E3426"/>
    <w:rsid w:val="009E3465"/>
    <w:rsid w:val="009E3554"/>
    <w:rsid w:val="009E359B"/>
    <w:rsid w:val="009E3A15"/>
    <w:rsid w:val="009E404E"/>
    <w:rsid w:val="009E44CB"/>
    <w:rsid w:val="009E6362"/>
    <w:rsid w:val="009E6F76"/>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47A"/>
    <w:rsid w:val="00A00595"/>
    <w:rsid w:val="00A010C3"/>
    <w:rsid w:val="00A01269"/>
    <w:rsid w:val="00A01621"/>
    <w:rsid w:val="00A0168A"/>
    <w:rsid w:val="00A017F0"/>
    <w:rsid w:val="00A02184"/>
    <w:rsid w:val="00A02CBE"/>
    <w:rsid w:val="00A02E81"/>
    <w:rsid w:val="00A02F03"/>
    <w:rsid w:val="00A03E67"/>
    <w:rsid w:val="00A04854"/>
    <w:rsid w:val="00A04F71"/>
    <w:rsid w:val="00A05B90"/>
    <w:rsid w:val="00A067D8"/>
    <w:rsid w:val="00A06AB5"/>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DBD"/>
    <w:rsid w:val="00A40209"/>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218C"/>
    <w:rsid w:val="00A62537"/>
    <w:rsid w:val="00A63368"/>
    <w:rsid w:val="00A638DC"/>
    <w:rsid w:val="00A63956"/>
    <w:rsid w:val="00A63A25"/>
    <w:rsid w:val="00A64161"/>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905F2"/>
    <w:rsid w:val="00A90818"/>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CB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393D"/>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67CC"/>
    <w:rsid w:val="00C36B43"/>
    <w:rsid w:val="00C36D84"/>
    <w:rsid w:val="00C36FAC"/>
    <w:rsid w:val="00C3758E"/>
    <w:rsid w:val="00C378F4"/>
    <w:rsid w:val="00C40A98"/>
    <w:rsid w:val="00C410BC"/>
    <w:rsid w:val="00C41228"/>
    <w:rsid w:val="00C419B6"/>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332"/>
    <w:rsid w:val="00D04CEE"/>
    <w:rsid w:val="00D05202"/>
    <w:rsid w:val="00D05241"/>
    <w:rsid w:val="00D05559"/>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5B0C"/>
    <w:rsid w:val="00DD61AB"/>
    <w:rsid w:val="00DD67F9"/>
    <w:rsid w:val="00DD7041"/>
    <w:rsid w:val="00DD79EF"/>
    <w:rsid w:val="00DD7BD4"/>
    <w:rsid w:val="00DE018F"/>
    <w:rsid w:val="00DE08FE"/>
    <w:rsid w:val="00DE0A34"/>
    <w:rsid w:val="00DE0D75"/>
    <w:rsid w:val="00DE12C8"/>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4886"/>
    <w:rsid w:val="00DF4ECE"/>
    <w:rsid w:val="00DF5DD1"/>
    <w:rsid w:val="00DF66ED"/>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974"/>
    <w:rsid w:val="00EA53F3"/>
    <w:rsid w:val="00EA53F4"/>
    <w:rsid w:val="00EA5469"/>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5DC"/>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3595</TotalTime>
  <Pages>4</Pages>
  <Words>572</Words>
  <Characters>3376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3941</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69</cp:revision>
  <cp:lastPrinted>2024-01-28T06:10:00Z</cp:lastPrinted>
  <dcterms:created xsi:type="dcterms:W3CDTF">2024-02-17T22:00:00Z</dcterms:created>
  <dcterms:modified xsi:type="dcterms:W3CDTF">2025-10-25T17:00:00Z</dcterms:modified>
  <cp:category>osnova</cp:category>
</cp:coreProperties>
</file>